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C4E4" w14:textId="77777777" w:rsidR="00463385" w:rsidRPr="00463385" w:rsidRDefault="00463385" w:rsidP="00463385">
      <w:pPr>
        <w:pStyle w:val="Heading2"/>
        <w:jc w:val="center"/>
        <w:rPr>
          <w:rFonts w:ascii="Arial Narrow" w:eastAsia="Times New Roman" w:hAnsi="Arial Narrow" w:cs="Times New Roman"/>
          <w:bCs w:val="0"/>
          <w:sz w:val="28"/>
          <w:szCs w:val="28"/>
          <w:u w:val="single"/>
        </w:rPr>
      </w:pPr>
      <w:bookmarkStart w:id="0" w:name="_Toc535408"/>
      <w:r w:rsidRPr="00463385">
        <w:rPr>
          <w:rFonts w:ascii="Arial Narrow" w:eastAsia="Times New Roman" w:hAnsi="Arial Narrow" w:cs="Times New Roman"/>
          <w:bCs w:val="0"/>
          <w:sz w:val="28"/>
          <w:szCs w:val="28"/>
          <w:u w:val="single"/>
        </w:rPr>
        <w:t>VERMONT HOSPITAL SYSTEM FINANCIAL SNAPSHOPT</w:t>
      </w:r>
    </w:p>
    <w:p w14:paraId="0D8C87CE" w14:textId="0DB50A67" w:rsidR="00463385" w:rsidRPr="00463385" w:rsidRDefault="00463385" w:rsidP="00463385">
      <w:pPr>
        <w:pStyle w:val="Heading2"/>
        <w:jc w:val="center"/>
        <w:rPr>
          <w:rFonts w:ascii="Arial Narrow" w:eastAsia="Times New Roman" w:hAnsi="Arial Narrow" w:cs="Times New Roman"/>
          <w:bCs w:val="0"/>
          <w:sz w:val="28"/>
          <w:szCs w:val="28"/>
          <w:u w:val="single"/>
        </w:rPr>
      </w:pPr>
      <w:r w:rsidRPr="00463385">
        <w:rPr>
          <w:rFonts w:ascii="Arial Narrow" w:eastAsia="Times New Roman" w:hAnsi="Arial Narrow" w:cs="Times New Roman"/>
          <w:bCs w:val="0"/>
          <w:sz w:val="28"/>
          <w:szCs w:val="28"/>
          <w:u w:val="single"/>
        </w:rPr>
        <w:t>INTERACTIVE VISUALIZATION</w:t>
      </w:r>
    </w:p>
    <w:p w14:paraId="0E99AC3A" w14:textId="77777777" w:rsidR="00463385" w:rsidRDefault="00463385" w:rsidP="00463385">
      <w:pPr>
        <w:pStyle w:val="Heading2"/>
        <w:rPr>
          <w:rFonts w:ascii="Arial Narrow" w:eastAsia="Times New Roman" w:hAnsi="Arial Narrow" w:cs="Times New Roman"/>
          <w:b w:val="0"/>
          <w:sz w:val="28"/>
          <w:szCs w:val="28"/>
          <w:u w:val="single"/>
        </w:rPr>
      </w:pPr>
    </w:p>
    <w:p w14:paraId="23CD0294" w14:textId="17FC0756" w:rsidR="00724F23" w:rsidRDefault="00724F23" w:rsidP="00463385">
      <w:pPr>
        <w:pStyle w:val="Heading2"/>
        <w:rPr>
          <w:rFonts w:ascii="Arial Narrow" w:eastAsia="Times New Roman" w:hAnsi="Arial Narrow" w:cs="Times New Roman"/>
          <w:b w:val="0"/>
          <w:sz w:val="28"/>
          <w:szCs w:val="28"/>
          <w:u w:val="single"/>
        </w:rPr>
      </w:pPr>
      <w:r w:rsidRPr="00463385">
        <w:rPr>
          <w:rFonts w:ascii="Arial Narrow" w:eastAsia="Times New Roman" w:hAnsi="Arial Narrow" w:cs="Times New Roman"/>
          <w:b w:val="0"/>
          <w:sz w:val="28"/>
          <w:szCs w:val="28"/>
          <w:u w:val="single"/>
        </w:rPr>
        <w:t>STATISTICS</w:t>
      </w:r>
      <w:bookmarkEnd w:id="0"/>
      <w:r w:rsidR="00463385">
        <w:rPr>
          <w:rFonts w:ascii="Arial Narrow" w:eastAsia="Times New Roman" w:hAnsi="Arial Narrow" w:cs="Times New Roman"/>
          <w:b w:val="0"/>
          <w:sz w:val="28"/>
          <w:szCs w:val="28"/>
          <w:u w:val="single"/>
        </w:rPr>
        <w:t xml:space="preserve"> AND MEASURES</w:t>
      </w:r>
    </w:p>
    <w:p w14:paraId="673CEAB6" w14:textId="77777777" w:rsidR="00463385" w:rsidRPr="00463385" w:rsidRDefault="00463385" w:rsidP="00463385"/>
    <w:p w14:paraId="0AE8B672" w14:textId="0905F403" w:rsidR="00724F23" w:rsidRPr="00463385" w:rsidRDefault="00724F23" w:rsidP="00724F23">
      <w:pPr>
        <w:spacing w:after="0" w:line="240" w:lineRule="auto"/>
        <w:jc w:val="both"/>
        <w:rPr>
          <w:rFonts w:ascii="Arial Narrow" w:eastAsia="Times New Roman" w:hAnsi="Arial Narrow" w:cstheme="minorHAnsi"/>
        </w:rPr>
      </w:pPr>
      <w:r w:rsidRPr="00463385">
        <w:rPr>
          <w:rFonts w:ascii="Arial Narrow" w:eastAsia="Times New Roman" w:hAnsi="Arial Narrow" w:cstheme="minorHAnsi"/>
        </w:rPr>
        <w:t xml:space="preserve">The </w:t>
      </w:r>
      <w:r w:rsidR="0085778A" w:rsidRPr="00463385">
        <w:rPr>
          <w:rFonts w:ascii="Arial Narrow" w:eastAsia="Times New Roman" w:hAnsi="Arial Narrow" w:cstheme="minorHAnsi"/>
        </w:rPr>
        <w:t>following list includes</w:t>
      </w:r>
      <w:r w:rsidR="00463385" w:rsidRPr="00463385">
        <w:rPr>
          <w:rFonts w:ascii="Arial Narrow" w:eastAsia="Times New Roman" w:hAnsi="Arial Narrow" w:cstheme="minorHAnsi"/>
        </w:rPr>
        <w:t xml:space="preserve"> formulas used for the calculation</w:t>
      </w:r>
      <w:r w:rsidRPr="00463385">
        <w:rPr>
          <w:rFonts w:ascii="Arial Narrow" w:eastAsia="Times New Roman" w:hAnsi="Arial Narrow" w:cstheme="minorHAnsi"/>
        </w:rPr>
        <w:t xml:space="preserve"> of ratios, statistics and indicators that are </w:t>
      </w:r>
      <w:r w:rsidR="00463385" w:rsidRPr="00463385">
        <w:rPr>
          <w:rFonts w:ascii="Arial Narrow" w:eastAsia="Times New Roman" w:hAnsi="Arial Narrow" w:cstheme="minorHAnsi"/>
        </w:rPr>
        <w:t>used in the</w:t>
      </w:r>
      <w:r w:rsidR="0085778A" w:rsidRPr="00463385">
        <w:rPr>
          <w:rFonts w:ascii="Arial Narrow" w:eastAsia="Times New Roman" w:hAnsi="Arial Narrow" w:cstheme="minorHAnsi"/>
        </w:rPr>
        <w:t xml:space="preserve"> Vermont Hospital Systems Financial Snapshot interactive visualization</w:t>
      </w:r>
      <w:r w:rsidR="00463385" w:rsidRPr="00463385">
        <w:rPr>
          <w:rFonts w:ascii="Arial Narrow" w:eastAsia="Times New Roman" w:hAnsi="Arial Narrow" w:cstheme="minorHAnsi"/>
        </w:rPr>
        <w:t>.</w:t>
      </w:r>
      <w:r w:rsidR="00C41730" w:rsidRPr="00463385">
        <w:rPr>
          <w:rFonts w:ascii="Arial Narrow" w:eastAsia="Times New Roman" w:hAnsi="Arial Narrow" w:cstheme="minorHAnsi"/>
        </w:rPr>
        <w:t xml:space="preserve"> </w:t>
      </w:r>
    </w:p>
    <w:p w14:paraId="1CABDC41" w14:textId="77777777" w:rsidR="00724F23" w:rsidRPr="00463385" w:rsidRDefault="00724F23" w:rsidP="00724F23">
      <w:pPr>
        <w:spacing w:after="0" w:line="240" w:lineRule="auto"/>
        <w:jc w:val="both"/>
        <w:rPr>
          <w:rFonts w:ascii="Arial Narrow" w:eastAsia="Times New Roman" w:hAnsi="Arial Narrow" w:cstheme="minorHAnsi"/>
          <w:u w:val="single"/>
        </w:rPr>
      </w:pPr>
    </w:p>
    <w:p w14:paraId="18B71D34" w14:textId="43E81C6C" w:rsidR="0085778A" w:rsidRPr="00463385" w:rsidRDefault="0085778A" w:rsidP="0085778A">
      <w:pPr>
        <w:spacing w:after="0" w:line="240" w:lineRule="auto"/>
        <w:jc w:val="both"/>
        <w:rPr>
          <w:rFonts w:ascii="Arial Narrow" w:eastAsia="Times New Roman" w:hAnsi="Arial Narrow" w:cstheme="minorHAnsi"/>
        </w:rPr>
      </w:pPr>
    </w:p>
    <w:p w14:paraId="58594E90" w14:textId="574B6FA8" w:rsidR="00724F23" w:rsidRPr="00463385" w:rsidRDefault="00724F23" w:rsidP="00724F23">
      <w:pPr>
        <w:spacing w:after="0" w:line="240" w:lineRule="auto"/>
        <w:rPr>
          <w:rFonts w:ascii="Arial Narrow" w:eastAsia="Times New Roman" w:hAnsi="Arial Narrow" w:cstheme="minorHAnsi"/>
          <w:b/>
          <w:u w:val="single"/>
        </w:rPr>
      </w:pPr>
      <w:r w:rsidRPr="00463385">
        <w:rPr>
          <w:rFonts w:ascii="Arial Narrow" w:eastAsia="Times New Roman" w:hAnsi="Arial Narrow" w:cstheme="minorHAnsi"/>
          <w:b/>
          <w:u w:val="single"/>
        </w:rPr>
        <w:t>FORMULAS</w:t>
      </w:r>
    </w:p>
    <w:p w14:paraId="0CBE3691" w14:textId="77777777" w:rsidR="00724F23" w:rsidRPr="00463385" w:rsidRDefault="00724F23" w:rsidP="00724F23">
      <w:pPr>
        <w:spacing w:after="0" w:line="240" w:lineRule="auto"/>
        <w:ind w:left="5040" w:hanging="5040"/>
        <w:rPr>
          <w:rFonts w:ascii="Arial Narrow" w:eastAsia="Times New Roman" w:hAnsi="Arial Narrow" w:cstheme="minorHAnsi"/>
          <w:b/>
          <w:bCs/>
        </w:rPr>
      </w:pPr>
    </w:p>
    <w:p w14:paraId="399EC4AF" w14:textId="0D49A7F8" w:rsidR="00463385" w:rsidRPr="00463385" w:rsidRDefault="0085778A" w:rsidP="00463385">
      <w:pPr>
        <w:pStyle w:val="ListParagraph"/>
        <w:numPr>
          <w:ilvl w:val="0"/>
          <w:numId w:val="23"/>
        </w:numPr>
        <w:tabs>
          <w:tab w:val="left" w:pos="3600"/>
        </w:tabs>
        <w:spacing w:after="0" w:line="240" w:lineRule="auto"/>
        <w:rPr>
          <w:rFonts w:ascii="Arial Narrow" w:eastAsia="Times New Roman" w:hAnsi="Arial Narrow" w:cstheme="minorHAnsi"/>
        </w:rPr>
      </w:pPr>
      <w:r w:rsidRPr="00463385">
        <w:rPr>
          <w:rFonts w:ascii="Arial Narrow" w:eastAsia="Times New Roman" w:hAnsi="Arial Narrow" w:cstheme="minorHAnsi"/>
        </w:rPr>
        <w:t>Net Operating Income/Loss</w:t>
      </w:r>
      <w:r w:rsidR="00463385" w:rsidRPr="00463385">
        <w:rPr>
          <w:rFonts w:ascii="Arial Narrow" w:eastAsia="Times New Roman" w:hAnsi="Arial Narrow" w:cstheme="minorHAnsi"/>
        </w:rPr>
        <w:br/>
      </w:r>
    </w:p>
    <w:p w14:paraId="4855F0D0" w14:textId="1DED7499" w:rsidR="0085778A" w:rsidRPr="00463385" w:rsidRDefault="000A0BA3" w:rsidP="00463385">
      <w:pPr>
        <w:pStyle w:val="ListParagraph"/>
        <w:numPr>
          <w:ilvl w:val="1"/>
          <w:numId w:val="23"/>
        </w:numPr>
        <w:tabs>
          <w:tab w:val="left" w:pos="3600"/>
        </w:tabs>
        <w:spacing w:after="0" w:line="240" w:lineRule="auto"/>
        <w:rPr>
          <w:rFonts w:ascii="Arial Narrow" w:eastAsia="Times New Roman" w:hAnsi="Arial Narrow" w:cstheme="minorHAnsi"/>
        </w:rPr>
      </w:pPr>
      <w:r w:rsidRPr="00463385">
        <w:rPr>
          <w:rFonts w:ascii="Arial Narrow" w:eastAsia="Times New Roman" w:hAnsi="Arial Narrow" w:cstheme="minorHAnsi"/>
        </w:rPr>
        <w:t>(</w:t>
      </w:r>
      <w:r w:rsidR="0085778A" w:rsidRPr="00463385">
        <w:rPr>
          <w:rFonts w:ascii="Arial Narrow" w:eastAsia="Times New Roman" w:hAnsi="Arial Narrow" w:cstheme="minorHAnsi"/>
        </w:rPr>
        <w:t>Operating Revenue</w:t>
      </w:r>
      <w:r w:rsidRPr="00463385">
        <w:rPr>
          <w:rFonts w:ascii="Arial Narrow" w:eastAsia="Times New Roman" w:hAnsi="Arial Narrow" w:cstheme="minorHAnsi"/>
        </w:rPr>
        <w:t>) – (</w:t>
      </w:r>
      <w:r w:rsidR="0085778A" w:rsidRPr="00463385">
        <w:rPr>
          <w:rFonts w:ascii="Arial Narrow" w:eastAsia="Times New Roman" w:hAnsi="Arial Narrow" w:cstheme="minorHAnsi"/>
        </w:rPr>
        <w:t>Operating Expenses</w:t>
      </w:r>
      <w:r w:rsidRPr="00463385">
        <w:rPr>
          <w:rFonts w:ascii="Arial Narrow" w:eastAsia="Times New Roman" w:hAnsi="Arial Narrow" w:cstheme="minorHAnsi"/>
        </w:rPr>
        <w:t>)</w:t>
      </w:r>
    </w:p>
    <w:p w14:paraId="4C135C90" w14:textId="77777777" w:rsidR="00463385" w:rsidRPr="00463385" w:rsidRDefault="00463385" w:rsidP="000A0BA3">
      <w:pPr>
        <w:spacing w:after="0" w:line="240" w:lineRule="auto"/>
        <w:ind w:left="5040" w:hanging="5040"/>
        <w:rPr>
          <w:rFonts w:ascii="Arial Narrow" w:eastAsia="Times New Roman" w:hAnsi="Arial Narrow" w:cstheme="minorHAnsi"/>
        </w:rPr>
      </w:pPr>
    </w:p>
    <w:p w14:paraId="74CA4732" w14:textId="0F77E54B" w:rsidR="00463385" w:rsidRPr="00463385" w:rsidRDefault="0085778A" w:rsidP="00463385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eastAsia="Times New Roman" w:hAnsi="Arial Narrow" w:cstheme="minorHAnsi"/>
        </w:rPr>
      </w:pPr>
      <w:r w:rsidRPr="00463385">
        <w:rPr>
          <w:rFonts w:ascii="Arial Narrow" w:eastAsia="Times New Roman" w:hAnsi="Arial Narrow" w:cstheme="minorHAnsi"/>
        </w:rPr>
        <w:t>Total Income/Loss</w:t>
      </w:r>
      <w:r w:rsidR="00463385" w:rsidRPr="00463385">
        <w:rPr>
          <w:rFonts w:ascii="Arial Narrow" w:eastAsia="Times New Roman" w:hAnsi="Arial Narrow" w:cstheme="minorHAnsi"/>
        </w:rPr>
        <w:br/>
      </w:r>
    </w:p>
    <w:p w14:paraId="70AE6B50" w14:textId="1AEC42C5" w:rsidR="0085778A" w:rsidRPr="00463385" w:rsidRDefault="000A0BA3" w:rsidP="00463385">
      <w:pPr>
        <w:pStyle w:val="ListParagraph"/>
        <w:numPr>
          <w:ilvl w:val="1"/>
          <w:numId w:val="23"/>
        </w:numPr>
        <w:spacing w:after="0" w:line="240" w:lineRule="auto"/>
        <w:rPr>
          <w:rFonts w:ascii="Arial Narrow" w:eastAsia="Times New Roman" w:hAnsi="Arial Narrow" w:cstheme="minorHAnsi"/>
        </w:rPr>
      </w:pPr>
      <w:r w:rsidRPr="00463385">
        <w:rPr>
          <w:rFonts w:ascii="Arial Narrow" w:eastAsia="Times New Roman" w:hAnsi="Arial Narrow" w:cstheme="minorHAnsi"/>
        </w:rPr>
        <w:t xml:space="preserve">(Operating Revenue + </w:t>
      </w:r>
      <w:proofErr w:type="spellStart"/>
      <w:proofErr w:type="gramStart"/>
      <w:r w:rsidRPr="00463385">
        <w:rPr>
          <w:rFonts w:ascii="Arial Narrow" w:eastAsia="Times New Roman" w:hAnsi="Arial Narrow" w:cstheme="minorHAnsi"/>
        </w:rPr>
        <w:t>Non Operating</w:t>
      </w:r>
      <w:proofErr w:type="spellEnd"/>
      <w:proofErr w:type="gramEnd"/>
      <w:r w:rsidRPr="00463385">
        <w:rPr>
          <w:rFonts w:ascii="Arial Narrow" w:eastAsia="Times New Roman" w:hAnsi="Arial Narrow" w:cstheme="minorHAnsi"/>
        </w:rPr>
        <w:t xml:space="preserve"> Revenue) – (Operating Expenses)</w:t>
      </w:r>
    </w:p>
    <w:p w14:paraId="3BFF67BD" w14:textId="77777777" w:rsidR="00463385" w:rsidRPr="00463385" w:rsidRDefault="00463385" w:rsidP="000A0BA3">
      <w:pPr>
        <w:spacing w:after="0" w:line="240" w:lineRule="auto"/>
        <w:ind w:left="5040" w:hanging="5040"/>
        <w:rPr>
          <w:rFonts w:ascii="Arial Narrow" w:eastAsia="Times New Roman" w:hAnsi="Arial Narrow" w:cstheme="minorHAnsi"/>
        </w:rPr>
      </w:pPr>
    </w:p>
    <w:p w14:paraId="7C78042C" w14:textId="4B3E59EF" w:rsidR="00463385" w:rsidRPr="00463385" w:rsidRDefault="00724F23" w:rsidP="00463385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eastAsia="Times New Roman" w:hAnsi="Arial Narrow" w:cstheme="minorHAnsi"/>
        </w:rPr>
      </w:pPr>
      <w:r w:rsidRPr="00463385">
        <w:rPr>
          <w:rFonts w:ascii="Arial Narrow" w:eastAsia="Times New Roman" w:hAnsi="Arial Narrow" w:cstheme="minorHAnsi"/>
        </w:rPr>
        <w:t>Operating Margin %</w:t>
      </w:r>
      <w:r w:rsidR="00463385" w:rsidRPr="00463385">
        <w:rPr>
          <w:rFonts w:ascii="Arial Narrow" w:eastAsia="Times New Roman" w:hAnsi="Arial Narrow" w:cstheme="minorHAnsi"/>
        </w:rPr>
        <w:br/>
      </w:r>
    </w:p>
    <w:p w14:paraId="6E8E7A5F" w14:textId="0F1A3BE2" w:rsidR="00724F23" w:rsidRPr="00463385" w:rsidRDefault="000A0BA3" w:rsidP="00463385">
      <w:pPr>
        <w:pStyle w:val="ListParagraph"/>
        <w:numPr>
          <w:ilvl w:val="1"/>
          <w:numId w:val="23"/>
        </w:numPr>
        <w:spacing w:after="0" w:line="240" w:lineRule="auto"/>
        <w:rPr>
          <w:rFonts w:ascii="Arial Narrow" w:eastAsia="Times New Roman" w:hAnsi="Arial Narrow" w:cstheme="minorHAnsi"/>
        </w:rPr>
      </w:pPr>
      <w:r w:rsidRPr="00463385">
        <w:rPr>
          <w:rFonts w:ascii="Arial Narrow" w:eastAsia="Times New Roman" w:hAnsi="Arial Narrow" w:cstheme="minorHAnsi"/>
        </w:rPr>
        <w:t>(Net Operating Income/Loss) / (Operating Revenue)</w:t>
      </w:r>
    </w:p>
    <w:p w14:paraId="187223B6" w14:textId="77777777" w:rsidR="00463385" w:rsidRPr="00463385" w:rsidRDefault="00463385" w:rsidP="000A0BA3">
      <w:pPr>
        <w:spacing w:after="0" w:line="240" w:lineRule="auto"/>
        <w:ind w:left="5040" w:hanging="5040"/>
        <w:rPr>
          <w:rFonts w:ascii="Arial Narrow" w:eastAsia="Times New Roman" w:hAnsi="Arial Narrow" w:cstheme="minorHAnsi"/>
        </w:rPr>
      </w:pPr>
    </w:p>
    <w:p w14:paraId="281A1FFB" w14:textId="320D0CDA" w:rsidR="00463385" w:rsidRPr="00463385" w:rsidRDefault="00724F23" w:rsidP="00463385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eastAsia="Times New Roman" w:hAnsi="Arial Narrow" w:cstheme="minorHAnsi"/>
        </w:rPr>
      </w:pPr>
      <w:r w:rsidRPr="00463385">
        <w:rPr>
          <w:rFonts w:ascii="Arial Narrow" w:eastAsia="Times New Roman" w:hAnsi="Arial Narrow" w:cstheme="minorHAnsi"/>
        </w:rPr>
        <w:t>Total Margin %</w:t>
      </w:r>
      <w:r w:rsidR="00463385" w:rsidRPr="00463385">
        <w:rPr>
          <w:rFonts w:ascii="Arial Narrow" w:eastAsia="Times New Roman" w:hAnsi="Arial Narrow" w:cstheme="minorHAnsi"/>
        </w:rPr>
        <w:br/>
      </w:r>
    </w:p>
    <w:p w14:paraId="0EB28DE9" w14:textId="2344F93B" w:rsidR="00724F23" w:rsidRPr="00463385" w:rsidRDefault="000A0BA3" w:rsidP="007324D8">
      <w:pPr>
        <w:pStyle w:val="ListParagraph"/>
        <w:keepNext/>
        <w:keepLines/>
        <w:numPr>
          <w:ilvl w:val="1"/>
          <w:numId w:val="23"/>
        </w:numPr>
        <w:spacing w:before="200" w:after="0" w:line="240" w:lineRule="auto"/>
        <w:outlineLvl w:val="1"/>
        <w:rPr>
          <w:rFonts w:ascii="Arial Narrow" w:eastAsia="Times New Roman" w:hAnsi="Arial Narrow" w:cstheme="minorHAnsi"/>
        </w:rPr>
      </w:pPr>
      <w:r w:rsidRPr="00463385">
        <w:rPr>
          <w:rFonts w:ascii="Arial Narrow" w:eastAsia="Times New Roman" w:hAnsi="Arial Narrow" w:cstheme="minorHAnsi"/>
        </w:rPr>
        <w:t xml:space="preserve">(Net Operating Income/Loss + </w:t>
      </w:r>
      <w:proofErr w:type="spellStart"/>
      <w:proofErr w:type="gramStart"/>
      <w:r w:rsidRPr="00463385">
        <w:rPr>
          <w:rFonts w:ascii="Arial Narrow" w:eastAsia="Times New Roman" w:hAnsi="Arial Narrow" w:cstheme="minorHAnsi"/>
        </w:rPr>
        <w:t>Non Operating</w:t>
      </w:r>
      <w:proofErr w:type="spellEnd"/>
      <w:proofErr w:type="gramEnd"/>
      <w:r w:rsidRPr="00463385">
        <w:rPr>
          <w:rFonts w:ascii="Arial Narrow" w:eastAsia="Times New Roman" w:hAnsi="Arial Narrow" w:cstheme="minorHAnsi"/>
        </w:rPr>
        <w:t xml:space="preserve"> Revenue</w:t>
      </w:r>
      <w:r w:rsidR="00C41730" w:rsidRPr="00463385">
        <w:rPr>
          <w:rFonts w:ascii="Arial Narrow" w:eastAsia="Times New Roman" w:hAnsi="Arial Narrow" w:cstheme="minorHAnsi"/>
        </w:rPr>
        <w:t>) / (Operating Revenue)</w:t>
      </w:r>
    </w:p>
    <w:sectPr w:rsidR="00724F23" w:rsidRPr="00463385" w:rsidSect="00BD3A0C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F06D" w14:textId="77777777" w:rsidR="00877C63" w:rsidRDefault="00877C63" w:rsidP="00F21C35">
      <w:pPr>
        <w:spacing w:after="0" w:line="240" w:lineRule="auto"/>
      </w:pPr>
      <w:r>
        <w:separator/>
      </w:r>
    </w:p>
  </w:endnote>
  <w:endnote w:type="continuationSeparator" w:id="0">
    <w:p w14:paraId="3B44F0DF" w14:textId="77777777" w:rsidR="00877C63" w:rsidRDefault="00877C63" w:rsidP="00F2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6505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985E8A" w14:textId="113BF637" w:rsidR="00877C63" w:rsidRDefault="00877C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B6FB013" w14:textId="77777777" w:rsidR="00877C63" w:rsidRDefault="00877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BBFD" w14:textId="77777777" w:rsidR="00877C63" w:rsidRDefault="00877C63" w:rsidP="00F21C35">
      <w:pPr>
        <w:spacing w:after="0" w:line="240" w:lineRule="auto"/>
      </w:pPr>
      <w:r>
        <w:separator/>
      </w:r>
    </w:p>
  </w:footnote>
  <w:footnote w:type="continuationSeparator" w:id="0">
    <w:p w14:paraId="67C9C71C" w14:textId="77777777" w:rsidR="00877C63" w:rsidRDefault="00877C63" w:rsidP="00F2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5886"/>
    <w:multiLevelType w:val="hybridMultilevel"/>
    <w:tmpl w:val="E8F213C8"/>
    <w:lvl w:ilvl="0" w:tplc="D91E0A3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9912D018">
      <w:numFmt w:val="bullet"/>
      <w:lvlText w:val=""/>
      <w:lvlJc w:val="left"/>
      <w:pPr>
        <w:ind w:left="2700" w:hanging="360"/>
      </w:pPr>
      <w:rPr>
        <w:rFonts w:ascii="Symbol" w:eastAsia="Times New Roman" w:hAnsi="Symbol" w:cstheme="minorHAnsi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D2742A"/>
    <w:multiLevelType w:val="hybridMultilevel"/>
    <w:tmpl w:val="8F66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7485"/>
    <w:multiLevelType w:val="hybridMultilevel"/>
    <w:tmpl w:val="D362D8A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B7307"/>
    <w:multiLevelType w:val="hybridMultilevel"/>
    <w:tmpl w:val="580C1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26E50"/>
    <w:multiLevelType w:val="hybridMultilevel"/>
    <w:tmpl w:val="7C44AB02"/>
    <w:lvl w:ilvl="0" w:tplc="F6F49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35D2A"/>
    <w:multiLevelType w:val="hybridMultilevel"/>
    <w:tmpl w:val="EEA03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158D7"/>
    <w:multiLevelType w:val="hybridMultilevel"/>
    <w:tmpl w:val="FE4A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C7276"/>
    <w:multiLevelType w:val="hybridMultilevel"/>
    <w:tmpl w:val="EAE4C7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E65"/>
    <w:multiLevelType w:val="hybridMultilevel"/>
    <w:tmpl w:val="CED8ABD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ED6D88"/>
    <w:multiLevelType w:val="hybridMultilevel"/>
    <w:tmpl w:val="3796D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C27B2"/>
    <w:multiLevelType w:val="hybridMultilevel"/>
    <w:tmpl w:val="19566BD2"/>
    <w:lvl w:ilvl="0" w:tplc="17A0999C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C0B0A"/>
    <w:multiLevelType w:val="hybridMultilevel"/>
    <w:tmpl w:val="665C458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A04294"/>
    <w:multiLevelType w:val="hybridMultilevel"/>
    <w:tmpl w:val="C2F838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900BE"/>
    <w:multiLevelType w:val="hybridMultilevel"/>
    <w:tmpl w:val="3718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A2521"/>
    <w:multiLevelType w:val="hybridMultilevel"/>
    <w:tmpl w:val="D362D8A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672BB9"/>
    <w:multiLevelType w:val="hybridMultilevel"/>
    <w:tmpl w:val="4254056A"/>
    <w:lvl w:ilvl="0" w:tplc="F746F52A">
      <w:numFmt w:val="bullet"/>
      <w:lvlText w:val="•"/>
      <w:lvlJc w:val="left"/>
      <w:pPr>
        <w:ind w:left="964" w:hanging="244"/>
      </w:pPr>
      <w:rPr>
        <w:rFonts w:ascii="Courier New" w:eastAsia="Courier New" w:hAnsi="Courier New" w:cs="Courier New" w:hint="default"/>
        <w:b/>
        <w:bCs/>
        <w:w w:val="99"/>
        <w:sz w:val="22"/>
        <w:szCs w:val="22"/>
      </w:rPr>
    </w:lvl>
    <w:lvl w:ilvl="1" w:tplc="F11452F4">
      <w:numFmt w:val="bullet"/>
      <w:lvlText w:val="•"/>
      <w:lvlJc w:val="left"/>
      <w:pPr>
        <w:ind w:left="1424" w:hanging="244"/>
      </w:pPr>
      <w:rPr>
        <w:rFonts w:ascii="Courier New" w:eastAsia="Courier New" w:hAnsi="Courier New" w:cs="Courier New" w:hint="default"/>
        <w:b/>
        <w:bCs/>
        <w:w w:val="99"/>
        <w:sz w:val="22"/>
        <w:szCs w:val="22"/>
      </w:rPr>
    </w:lvl>
    <w:lvl w:ilvl="2" w:tplc="BB507B2A">
      <w:numFmt w:val="bullet"/>
      <w:lvlText w:val="•"/>
      <w:lvlJc w:val="left"/>
      <w:pPr>
        <w:ind w:left="2501" w:hanging="244"/>
      </w:pPr>
      <w:rPr>
        <w:rFonts w:ascii="Courier New" w:eastAsia="Courier New" w:hAnsi="Courier New" w:cs="Courier New" w:hint="default"/>
        <w:b/>
        <w:bCs/>
        <w:w w:val="99"/>
        <w:sz w:val="22"/>
        <w:szCs w:val="22"/>
      </w:rPr>
    </w:lvl>
    <w:lvl w:ilvl="3" w:tplc="632AA308">
      <w:numFmt w:val="bullet"/>
      <w:lvlText w:val="•"/>
      <w:lvlJc w:val="left"/>
      <w:pPr>
        <w:ind w:left="2747" w:hanging="246"/>
      </w:pPr>
      <w:rPr>
        <w:rFonts w:ascii="Courier New" w:eastAsia="Courier New" w:hAnsi="Courier New" w:cs="Courier New" w:hint="default"/>
        <w:b/>
        <w:bCs/>
        <w:w w:val="99"/>
        <w:sz w:val="22"/>
        <w:szCs w:val="22"/>
      </w:rPr>
    </w:lvl>
    <w:lvl w:ilvl="4" w:tplc="00505488">
      <w:numFmt w:val="bullet"/>
      <w:lvlText w:val="•"/>
      <w:lvlJc w:val="left"/>
      <w:pPr>
        <w:ind w:left="2511" w:hanging="246"/>
      </w:pPr>
      <w:rPr>
        <w:rFonts w:hint="default"/>
      </w:rPr>
    </w:lvl>
    <w:lvl w:ilvl="5" w:tplc="6998829C">
      <w:numFmt w:val="bullet"/>
      <w:lvlText w:val="•"/>
      <w:lvlJc w:val="left"/>
      <w:pPr>
        <w:ind w:left="2751" w:hanging="246"/>
      </w:pPr>
      <w:rPr>
        <w:rFonts w:hint="default"/>
      </w:rPr>
    </w:lvl>
    <w:lvl w:ilvl="6" w:tplc="3E7474CA">
      <w:numFmt w:val="bullet"/>
      <w:lvlText w:val="•"/>
      <w:lvlJc w:val="left"/>
      <w:pPr>
        <w:ind w:left="4199" w:hanging="246"/>
      </w:pPr>
      <w:rPr>
        <w:rFonts w:hint="default"/>
      </w:rPr>
    </w:lvl>
    <w:lvl w:ilvl="7" w:tplc="0C3EED20">
      <w:numFmt w:val="bullet"/>
      <w:lvlText w:val="•"/>
      <w:lvlJc w:val="left"/>
      <w:pPr>
        <w:ind w:left="5647" w:hanging="246"/>
      </w:pPr>
      <w:rPr>
        <w:rFonts w:hint="default"/>
      </w:rPr>
    </w:lvl>
    <w:lvl w:ilvl="8" w:tplc="86F4D4B6">
      <w:numFmt w:val="bullet"/>
      <w:lvlText w:val="•"/>
      <w:lvlJc w:val="left"/>
      <w:pPr>
        <w:ind w:left="7095" w:hanging="246"/>
      </w:pPr>
      <w:rPr>
        <w:rFonts w:hint="default"/>
      </w:rPr>
    </w:lvl>
  </w:abstractNum>
  <w:abstractNum w:abstractNumId="16" w15:restartNumberingAfterBreak="0">
    <w:nsid w:val="58C412F8"/>
    <w:multiLevelType w:val="hybridMultilevel"/>
    <w:tmpl w:val="D8D279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67E46"/>
    <w:multiLevelType w:val="hybridMultilevel"/>
    <w:tmpl w:val="CDCEEB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C4E60"/>
    <w:multiLevelType w:val="hybridMultilevel"/>
    <w:tmpl w:val="F45C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03AAA"/>
    <w:multiLevelType w:val="hybridMultilevel"/>
    <w:tmpl w:val="AF48E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05E0A"/>
    <w:multiLevelType w:val="hybridMultilevel"/>
    <w:tmpl w:val="EF3C5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16DD"/>
    <w:multiLevelType w:val="hybridMultilevel"/>
    <w:tmpl w:val="7FDA3D1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A741B"/>
    <w:multiLevelType w:val="hybridMultilevel"/>
    <w:tmpl w:val="5D9241C6"/>
    <w:lvl w:ilvl="0" w:tplc="AF0A96EE">
      <w:start w:val="1"/>
      <w:numFmt w:val="decimal"/>
      <w:suff w:val="nothing"/>
      <w:lvlText w:val="%1)"/>
      <w:lvlJc w:val="left"/>
      <w:pPr>
        <w:ind w:left="900" w:hanging="360"/>
      </w:pPr>
      <w:rPr>
        <w:rFonts w:asciiTheme="majorHAnsi" w:hAnsiTheme="majorHAnsi" w:hint="default"/>
        <w:b/>
        <w:color w:val="4F81BD" w:themeColor="accent1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0"/>
  </w:num>
  <w:num w:numId="5">
    <w:abstractNumId w:val="8"/>
  </w:num>
  <w:num w:numId="6">
    <w:abstractNumId w:val="14"/>
  </w:num>
  <w:num w:numId="7">
    <w:abstractNumId w:val="2"/>
  </w:num>
  <w:num w:numId="8">
    <w:abstractNumId w:val="12"/>
  </w:num>
  <w:num w:numId="9">
    <w:abstractNumId w:val="18"/>
  </w:num>
  <w:num w:numId="10">
    <w:abstractNumId w:val="4"/>
  </w:num>
  <w:num w:numId="11">
    <w:abstractNumId w:val="11"/>
  </w:num>
  <w:num w:numId="12">
    <w:abstractNumId w:val="20"/>
  </w:num>
  <w:num w:numId="13">
    <w:abstractNumId w:val="5"/>
  </w:num>
  <w:num w:numId="14">
    <w:abstractNumId w:val="7"/>
  </w:num>
  <w:num w:numId="15">
    <w:abstractNumId w:val="19"/>
  </w:num>
  <w:num w:numId="16">
    <w:abstractNumId w:val="16"/>
  </w:num>
  <w:num w:numId="17">
    <w:abstractNumId w:val="21"/>
  </w:num>
  <w:num w:numId="18">
    <w:abstractNumId w:val="10"/>
  </w:num>
  <w:num w:numId="19">
    <w:abstractNumId w:val="3"/>
  </w:num>
  <w:num w:numId="20">
    <w:abstractNumId w:val="15"/>
  </w:num>
  <w:num w:numId="21">
    <w:abstractNumId w:val="13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A7"/>
    <w:rsid w:val="00002A3B"/>
    <w:rsid w:val="00004E26"/>
    <w:rsid w:val="000116AD"/>
    <w:rsid w:val="00012AF8"/>
    <w:rsid w:val="00013B08"/>
    <w:rsid w:val="000152FD"/>
    <w:rsid w:val="00017B72"/>
    <w:rsid w:val="0002555F"/>
    <w:rsid w:val="00025FB2"/>
    <w:rsid w:val="00027602"/>
    <w:rsid w:val="000301B9"/>
    <w:rsid w:val="00037E46"/>
    <w:rsid w:val="00047C78"/>
    <w:rsid w:val="0005195F"/>
    <w:rsid w:val="00051BAC"/>
    <w:rsid w:val="0006119A"/>
    <w:rsid w:val="00061C86"/>
    <w:rsid w:val="00064DDD"/>
    <w:rsid w:val="00070C14"/>
    <w:rsid w:val="0007288E"/>
    <w:rsid w:val="000733A5"/>
    <w:rsid w:val="000736F2"/>
    <w:rsid w:val="00077093"/>
    <w:rsid w:val="00080C56"/>
    <w:rsid w:val="000811F5"/>
    <w:rsid w:val="0008407B"/>
    <w:rsid w:val="00084870"/>
    <w:rsid w:val="000851A7"/>
    <w:rsid w:val="00085AD7"/>
    <w:rsid w:val="00086E6B"/>
    <w:rsid w:val="0009248C"/>
    <w:rsid w:val="00093083"/>
    <w:rsid w:val="00095934"/>
    <w:rsid w:val="000A0BA3"/>
    <w:rsid w:val="000A3F12"/>
    <w:rsid w:val="000A646A"/>
    <w:rsid w:val="000B2352"/>
    <w:rsid w:val="000B2527"/>
    <w:rsid w:val="000B3194"/>
    <w:rsid w:val="000B3AF7"/>
    <w:rsid w:val="000B3D08"/>
    <w:rsid w:val="000B6A3C"/>
    <w:rsid w:val="000B7EE4"/>
    <w:rsid w:val="000C3BD8"/>
    <w:rsid w:val="000C413E"/>
    <w:rsid w:val="000C7D77"/>
    <w:rsid w:val="000D06E4"/>
    <w:rsid w:val="000D0905"/>
    <w:rsid w:val="000D1D25"/>
    <w:rsid w:val="000D31CB"/>
    <w:rsid w:val="000D35B8"/>
    <w:rsid w:val="000E1FD5"/>
    <w:rsid w:val="000E3323"/>
    <w:rsid w:val="000E4576"/>
    <w:rsid w:val="000E7E35"/>
    <w:rsid w:val="000F2760"/>
    <w:rsid w:val="000F6918"/>
    <w:rsid w:val="0011195E"/>
    <w:rsid w:val="0011289E"/>
    <w:rsid w:val="00115013"/>
    <w:rsid w:val="00115A04"/>
    <w:rsid w:val="00116BFE"/>
    <w:rsid w:val="0012098F"/>
    <w:rsid w:val="00124337"/>
    <w:rsid w:val="00127DC5"/>
    <w:rsid w:val="00140023"/>
    <w:rsid w:val="0014296C"/>
    <w:rsid w:val="00142FCC"/>
    <w:rsid w:val="00146056"/>
    <w:rsid w:val="001462CF"/>
    <w:rsid w:val="0015178C"/>
    <w:rsid w:val="0015364E"/>
    <w:rsid w:val="00156ACA"/>
    <w:rsid w:val="0016169A"/>
    <w:rsid w:val="0016280E"/>
    <w:rsid w:val="001633CF"/>
    <w:rsid w:val="00171703"/>
    <w:rsid w:val="001721CE"/>
    <w:rsid w:val="001776AF"/>
    <w:rsid w:val="00177E85"/>
    <w:rsid w:val="00180F97"/>
    <w:rsid w:val="00181DCE"/>
    <w:rsid w:val="0018218E"/>
    <w:rsid w:val="0019122B"/>
    <w:rsid w:val="0019584D"/>
    <w:rsid w:val="001A3EDF"/>
    <w:rsid w:val="001B4AF4"/>
    <w:rsid w:val="001B6D16"/>
    <w:rsid w:val="001C356D"/>
    <w:rsid w:val="001C38A7"/>
    <w:rsid w:val="001C3D99"/>
    <w:rsid w:val="001D58EA"/>
    <w:rsid w:val="001E1CCF"/>
    <w:rsid w:val="001E428E"/>
    <w:rsid w:val="001E488E"/>
    <w:rsid w:val="001F0729"/>
    <w:rsid w:val="001F3F79"/>
    <w:rsid w:val="001F755C"/>
    <w:rsid w:val="00205F52"/>
    <w:rsid w:val="002074F7"/>
    <w:rsid w:val="002110C2"/>
    <w:rsid w:val="0021173D"/>
    <w:rsid w:val="00211FD8"/>
    <w:rsid w:val="00212B11"/>
    <w:rsid w:val="00216B8B"/>
    <w:rsid w:val="00221398"/>
    <w:rsid w:val="00224828"/>
    <w:rsid w:val="002271D5"/>
    <w:rsid w:val="00234619"/>
    <w:rsid w:val="00235D8E"/>
    <w:rsid w:val="00240CC0"/>
    <w:rsid w:val="0024117D"/>
    <w:rsid w:val="00241435"/>
    <w:rsid w:val="002416BE"/>
    <w:rsid w:val="00241CFD"/>
    <w:rsid w:val="00260FFD"/>
    <w:rsid w:val="00262C72"/>
    <w:rsid w:val="00264491"/>
    <w:rsid w:val="002656EB"/>
    <w:rsid w:val="002659CB"/>
    <w:rsid w:val="00272E43"/>
    <w:rsid w:val="00274455"/>
    <w:rsid w:val="002748B4"/>
    <w:rsid w:val="00280B27"/>
    <w:rsid w:val="00282B8C"/>
    <w:rsid w:val="00283658"/>
    <w:rsid w:val="002857CB"/>
    <w:rsid w:val="002A0D0F"/>
    <w:rsid w:val="002A39BA"/>
    <w:rsid w:val="002A4EF5"/>
    <w:rsid w:val="002A70A4"/>
    <w:rsid w:val="002B06A1"/>
    <w:rsid w:val="002B2B6E"/>
    <w:rsid w:val="002B4190"/>
    <w:rsid w:val="002B4543"/>
    <w:rsid w:val="002C0D06"/>
    <w:rsid w:val="002C2A2D"/>
    <w:rsid w:val="002D1384"/>
    <w:rsid w:val="002D44A5"/>
    <w:rsid w:val="002D51DD"/>
    <w:rsid w:val="002D689A"/>
    <w:rsid w:val="002E1694"/>
    <w:rsid w:val="002E332E"/>
    <w:rsid w:val="002E50C8"/>
    <w:rsid w:val="002E6D2F"/>
    <w:rsid w:val="002F0553"/>
    <w:rsid w:val="002F21B5"/>
    <w:rsid w:val="002F24D7"/>
    <w:rsid w:val="002F69EE"/>
    <w:rsid w:val="00300EDE"/>
    <w:rsid w:val="00301EF9"/>
    <w:rsid w:val="00302C00"/>
    <w:rsid w:val="00307F32"/>
    <w:rsid w:val="00311E49"/>
    <w:rsid w:val="0031326F"/>
    <w:rsid w:val="0031582F"/>
    <w:rsid w:val="00315AE3"/>
    <w:rsid w:val="00320256"/>
    <w:rsid w:val="003225BC"/>
    <w:rsid w:val="00326F75"/>
    <w:rsid w:val="00331254"/>
    <w:rsid w:val="003346E4"/>
    <w:rsid w:val="00341A23"/>
    <w:rsid w:val="00343D61"/>
    <w:rsid w:val="00345C8D"/>
    <w:rsid w:val="00356BAD"/>
    <w:rsid w:val="0036186C"/>
    <w:rsid w:val="003624DC"/>
    <w:rsid w:val="0036311B"/>
    <w:rsid w:val="0036337E"/>
    <w:rsid w:val="0037069A"/>
    <w:rsid w:val="003713F9"/>
    <w:rsid w:val="00371804"/>
    <w:rsid w:val="00390E5C"/>
    <w:rsid w:val="00391489"/>
    <w:rsid w:val="00396873"/>
    <w:rsid w:val="003A0A18"/>
    <w:rsid w:val="003A16D9"/>
    <w:rsid w:val="003B392F"/>
    <w:rsid w:val="003B789A"/>
    <w:rsid w:val="003C0F7E"/>
    <w:rsid w:val="003C0FB4"/>
    <w:rsid w:val="003C11E2"/>
    <w:rsid w:val="003C1FB1"/>
    <w:rsid w:val="003C3AFE"/>
    <w:rsid w:val="003E2892"/>
    <w:rsid w:val="003E361C"/>
    <w:rsid w:val="003E4433"/>
    <w:rsid w:val="003E453D"/>
    <w:rsid w:val="003F0648"/>
    <w:rsid w:val="00400EB7"/>
    <w:rsid w:val="004018D8"/>
    <w:rsid w:val="004033C8"/>
    <w:rsid w:val="00403D31"/>
    <w:rsid w:val="00404842"/>
    <w:rsid w:val="004052CD"/>
    <w:rsid w:val="00406D2E"/>
    <w:rsid w:val="00407F22"/>
    <w:rsid w:val="0041041E"/>
    <w:rsid w:val="00410553"/>
    <w:rsid w:val="00413823"/>
    <w:rsid w:val="00415D3C"/>
    <w:rsid w:val="00415E08"/>
    <w:rsid w:val="0043145F"/>
    <w:rsid w:val="0043171F"/>
    <w:rsid w:val="00433C2C"/>
    <w:rsid w:val="00436793"/>
    <w:rsid w:val="00440662"/>
    <w:rsid w:val="00440FF7"/>
    <w:rsid w:val="00446AF1"/>
    <w:rsid w:val="00455222"/>
    <w:rsid w:val="004619D0"/>
    <w:rsid w:val="00463385"/>
    <w:rsid w:val="00463906"/>
    <w:rsid w:val="00464D6B"/>
    <w:rsid w:val="00475470"/>
    <w:rsid w:val="0047799A"/>
    <w:rsid w:val="00483D2D"/>
    <w:rsid w:val="00484464"/>
    <w:rsid w:val="004871DF"/>
    <w:rsid w:val="00495AAD"/>
    <w:rsid w:val="00496E88"/>
    <w:rsid w:val="00497290"/>
    <w:rsid w:val="0049741A"/>
    <w:rsid w:val="004A1B10"/>
    <w:rsid w:val="004B1FF3"/>
    <w:rsid w:val="004B2217"/>
    <w:rsid w:val="004C09E8"/>
    <w:rsid w:val="004C3A67"/>
    <w:rsid w:val="004C5BC7"/>
    <w:rsid w:val="004C69A4"/>
    <w:rsid w:val="004D19A7"/>
    <w:rsid w:val="004D1B7B"/>
    <w:rsid w:val="004D468A"/>
    <w:rsid w:val="004D65AE"/>
    <w:rsid w:val="004E2C1E"/>
    <w:rsid w:val="004E3760"/>
    <w:rsid w:val="004E5EDD"/>
    <w:rsid w:val="004F2299"/>
    <w:rsid w:val="004F2397"/>
    <w:rsid w:val="004F4B76"/>
    <w:rsid w:val="004F7677"/>
    <w:rsid w:val="004F78E9"/>
    <w:rsid w:val="005008E3"/>
    <w:rsid w:val="00503BE8"/>
    <w:rsid w:val="005057CF"/>
    <w:rsid w:val="00505C64"/>
    <w:rsid w:val="00505CA3"/>
    <w:rsid w:val="00521FD4"/>
    <w:rsid w:val="00523580"/>
    <w:rsid w:val="00525BAE"/>
    <w:rsid w:val="0053340F"/>
    <w:rsid w:val="00533887"/>
    <w:rsid w:val="005413CF"/>
    <w:rsid w:val="00541D1C"/>
    <w:rsid w:val="00544331"/>
    <w:rsid w:val="00545AD3"/>
    <w:rsid w:val="00546ED4"/>
    <w:rsid w:val="005478C6"/>
    <w:rsid w:val="0055136C"/>
    <w:rsid w:val="005514AE"/>
    <w:rsid w:val="00551F59"/>
    <w:rsid w:val="00555902"/>
    <w:rsid w:val="00555E2D"/>
    <w:rsid w:val="00557E6B"/>
    <w:rsid w:val="00561C5A"/>
    <w:rsid w:val="00563321"/>
    <w:rsid w:val="00565404"/>
    <w:rsid w:val="005676DC"/>
    <w:rsid w:val="00567AA6"/>
    <w:rsid w:val="00585397"/>
    <w:rsid w:val="00587405"/>
    <w:rsid w:val="005907D0"/>
    <w:rsid w:val="005931D7"/>
    <w:rsid w:val="00597DD2"/>
    <w:rsid w:val="005A365B"/>
    <w:rsid w:val="005A3C22"/>
    <w:rsid w:val="005A48AE"/>
    <w:rsid w:val="005A7567"/>
    <w:rsid w:val="005C1C6E"/>
    <w:rsid w:val="005C2353"/>
    <w:rsid w:val="005C3266"/>
    <w:rsid w:val="005C54EA"/>
    <w:rsid w:val="005D51E4"/>
    <w:rsid w:val="005D5B35"/>
    <w:rsid w:val="005E3536"/>
    <w:rsid w:val="005E3AE7"/>
    <w:rsid w:val="005E6835"/>
    <w:rsid w:val="005E72EB"/>
    <w:rsid w:val="005F74A4"/>
    <w:rsid w:val="0060798F"/>
    <w:rsid w:val="00607D24"/>
    <w:rsid w:val="00607F32"/>
    <w:rsid w:val="006113A0"/>
    <w:rsid w:val="0061212A"/>
    <w:rsid w:val="00614383"/>
    <w:rsid w:val="0062113C"/>
    <w:rsid w:val="0062585F"/>
    <w:rsid w:val="00627AB7"/>
    <w:rsid w:val="006310E8"/>
    <w:rsid w:val="006362AC"/>
    <w:rsid w:val="00643219"/>
    <w:rsid w:val="006471E2"/>
    <w:rsid w:val="00647690"/>
    <w:rsid w:val="006527A5"/>
    <w:rsid w:val="00652971"/>
    <w:rsid w:val="006562B4"/>
    <w:rsid w:val="00657C00"/>
    <w:rsid w:val="006676B8"/>
    <w:rsid w:val="006704A0"/>
    <w:rsid w:val="0067249D"/>
    <w:rsid w:val="00672D77"/>
    <w:rsid w:val="00676463"/>
    <w:rsid w:val="0068425B"/>
    <w:rsid w:val="00684D89"/>
    <w:rsid w:val="0068562E"/>
    <w:rsid w:val="00685D0F"/>
    <w:rsid w:val="00693D46"/>
    <w:rsid w:val="00693E85"/>
    <w:rsid w:val="006A42DC"/>
    <w:rsid w:val="006A5F59"/>
    <w:rsid w:val="006A7DCF"/>
    <w:rsid w:val="006B0B8A"/>
    <w:rsid w:val="006B5DC4"/>
    <w:rsid w:val="006B6281"/>
    <w:rsid w:val="006C4324"/>
    <w:rsid w:val="006C453D"/>
    <w:rsid w:val="006C5D3D"/>
    <w:rsid w:val="006D1260"/>
    <w:rsid w:val="006D3631"/>
    <w:rsid w:val="006D37E6"/>
    <w:rsid w:val="006E07F4"/>
    <w:rsid w:val="006E15B6"/>
    <w:rsid w:val="006E449B"/>
    <w:rsid w:val="006E7C5F"/>
    <w:rsid w:val="006F28BB"/>
    <w:rsid w:val="006F74E6"/>
    <w:rsid w:val="0070019F"/>
    <w:rsid w:val="00701455"/>
    <w:rsid w:val="00703328"/>
    <w:rsid w:val="00704492"/>
    <w:rsid w:val="0071385C"/>
    <w:rsid w:val="00721851"/>
    <w:rsid w:val="00724295"/>
    <w:rsid w:val="00724F23"/>
    <w:rsid w:val="007302AF"/>
    <w:rsid w:val="007309DD"/>
    <w:rsid w:val="00731183"/>
    <w:rsid w:val="0073371F"/>
    <w:rsid w:val="00736068"/>
    <w:rsid w:val="00741525"/>
    <w:rsid w:val="00741794"/>
    <w:rsid w:val="007468EB"/>
    <w:rsid w:val="00746FBF"/>
    <w:rsid w:val="0075174B"/>
    <w:rsid w:val="00752B8F"/>
    <w:rsid w:val="007558EF"/>
    <w:rsid w:val="00755F10"/>
    <w:rsid w:val="00763658"/>
    <w:rsid w:val="00764CF0"/>
    <w:rsid w:val="00766A31"/>
    <w:rsid w:val="00770EE6"/>
    <w:rsid w:val="0077475B"/>
    <w:rsid w:val="00780B7D"/>
    <w:rsid w:val="0078265E"/>
    <w:rsid w:val="00787416"/>
    <w:rsid w:val="00787EFA"/>
    <w:rsid w:val="007955BF"/>
    <w:rsid w:val="00796193"/>
    <w:rsid w:val="00796DE6"/>
    <w:rsid w:val="007976FD"/>
    <w:rsid w:val="007A25CE"/>
    <w:rsid w:val="007A47AD"/>
    <w:rsid w:val="007A69E1"/>
    <w:rsid w:val="007B15F4"/>
    <w:rsid w:val="007B2493"/>
    <w:rsid w:val="007B3493"/>
    <w:rsid w:val="007B6097"/>
    <w:rsid w:val="007C24A7"/>
    <w:rsid w:val="007C3ABD"/>
    <w:rsid w:val="007C4684"/>
    <w:rsid w:val="007D200A"/>
    <w:rsid w:val="007D271A"/>
    <w:rsid w:val="007D41EC"/>
    <w:rsid w:val="007D6DF5"/>
    <w:rsid w:val="007E46FE"/>
    <w:rsid w:val="007E5992"/>
    <w:rsid w:val="007F3E39"/>
    <w:rsid w:val="007F7AB9"/>
    <w:rsid w:val="00803196"/>
    <w:rsid w:val="00804582"/>
    <w:rsid w:val="0080610F"/>
    <w:rsid w:val="00813AA1"/>
    <w:rsid w:val="00815A83"/>
    <w:rsid w:val="00816BAE"/>
    <w:rsid w:val="00817FC3"/>
    <w:rsid w:val="00822E92"/>
    <w:rsid w:val="00824B9F"/>
    <w:rsid w:val="00826714"/>
    <w:rsid w:val="00831B57"/>
    <w:rsid w:val="00833083"/>
    <w:rsid w:val="00845353"/>
    <w:rsid w:val="0084607F"/>
    <w:rsid w:val="00846BE6"/>
    <w:rsid w:val="00855A70"/>
    <w:rsid w:val="00856921"/>
    <w:rsid w:val="0085778A"/>
    <w:rsid w:val="00861BAB"/>
    <w:rsid w:val="00877C63"/>
    <w:rsid w:val="00880E42"/>
    <w:rsid w:val="00884D47"/>
    <w:rsid w:val="00895019"/>
    <w:rsid w:val="008A7F8C"/>
    <w:rsid w:val="008B14E7"/>
    <w:rsid w:val="008B1BCA"/>
    <w:rsid w:val="008B545E"/>
    <w:rsid w:val="008C25E1"/>
    <w:rsid w:val="008C422A"/>
    <w:rsid w:val="008C4A0C"/>
    <w:rsid w:val="008C544E"/>
    <w:rsid w:val="008C66A3"/>
    <w:rsid w:val="008D052A"/>
    <w:rsid w:val="008D0774"/>
    <w:rsid w:val="008D131B"/>
    <w:rsid w:val="008D3FE2"/>
    <w:rsid w:val="008D50EA"/>
    <w:rsid w:val="008D5E35"/>
    <w:rsid w:val="008D6B55"/>
    <w:rsid w:val="008D75E0"/>
    <w:rsid w:val="008D79BF"/>
    <w:rsid w:val="008D7FF6"/>
    <w:rsid w:val="008E2185"/>
    <w:rsid w:val="008E291A"/>
    <w:rsid w:val="008E2A3A"/>
    <w:rsid w:val="008E2DA8"/>
    <w:rsid w:val="008E505A"/>
    <w:rsid w:val="008F4702"/>
    <w:rsid w:val="00901D9C"/>
    <w:rsid w:val="00903D1C"/>
    <w:rsid w:val="0090492B"/>
    <w:rsid w:val="00905362"/>
    <w:rsid w:val="009105AB"/>
    <w:rsid w:val="00916A8A"/>
    <w:rsid w:val="00922A02"/>
    <w:rsid w:val="00925D16"/>
    <w:rsid w:val="00951AE7"/>
    <w:rsid w:val="009570E5"/>
    <w:rsid w:val="009601B6"/>
    <w:rsid w:val="00962016"/>
    <w:rsid w:val="00962CB4"/>
    <w:rsid w:val="0096456B"/>
    <w:rsid w:val="00966A6D"/>
    <w:rsid w:val="00985E40"/>
    <w:rsid w:val="0099384F"/>
    <w:rsid w:val="009A79DA"/>
    <w:rsid w:val="009B0377"/>
    <w:rsid w:val="009B7ADF"/>
    <w:rsid w:val="009C01D5"/>
    <w:rsid w:val="009C17F9"/>
    <w:rsid w:val="009C486B"/>
    <w:rsid w:val="009C59FE"/>
    <w:rsid w:val="009D18F2"/>
    <w:rsid w:val="009D7F3C"/>
    <w:rsid w:val="009E37B0"/>
    <w:rsid w:val="009E7143"/>
    <w:rsid w:val="009E7D5E"/>
    <w:rsid w:val="009E7E16"/>
    <w:rsid w:val="009F09E5"/>
    <w:rsid w:val="009F18AC"/>
    <w:rsid w:val="009F4432"/>
    <w:rsid w:val="009F5954"/>
    <w:rsid w:val="009F7388"/>
    <w:rsid w:val="00A01479"/>
    <w:rsid w:val="00A02428"/>
    <w:rsid w:val="00A035DB"/>
    <w:rsid w:val="00A055D6"/>
    <w:rsid w:val="00A07E7F"/>
    <w:rsid w:val="00A108A6"/>
    <w:rsid w:val="00A109CF"/>
    <w:rsid w:val="00A10E42"/>
    <w:rsid w:val="00A20562"/>
    <w:rsid w:val="00A20CC2"/>
    <w:rsid w:val="00A25378"/>
    <w:rsid w:val="00A2559C"/>
    <w:rsid w:val="00A25E09"/>
    <w:rsid w:val="00A32FEA"/>
    <w:rsid w:val="00A3591E"/>
    <w:rsid w:val="00A41646"/>
    <w:rsid w:val="00A43CF6"/>
    <w:rsid w:val="00A43E63"/>
    <w:rsid w:val="00A4516F"/>
    <w:rsid w:val="00A559E0"/>
    <w:rsid w:val="00A663B9"/>
    <w:rsid w:val="00A6647A"/>
    <w:rsid w:val="00A73BC8"/>
    <w:rsid w:val="00A74FBF"/>
    <w:rsid w:val="00A769C8"/>
    <w:rsid w:val="00A82138"/>
    <w:rsid w:val="00A85DF2"/>
    <w:rsid w:val="00A86F3D"/>
    <w:rsid w:val="00A922D4"/>
    <w:rsid w:val="00A968A6"/>
    <w:rsid w:val="00A96F05"/>
    <w:rsid w:val="00A976BA"/>
    <w:rsid w:val="00AA296D"/>
    <w:rsid w:val="00AA29C2"/>
    <w:rsid w:val="00AA585E"/>
    <w:rsid w:val="00AC0DF9"/>
    <w:rsid w:val="00AC34C9"/>
    <w:rsid w:val="00AC630F"/>
    <w:rsid w:val="00AD79A7"/>
    <w:rsid w:val="00AD7D27"/>
    <w:rsid w:val="00AE00C8"/>
    <w:rsid w:val="00AE3FE9"/>
    <w:rsid w:val="00AE7435"/>
    <w:rsid w:val="00AF1ADE"/>
    <w:rsid w:val="00B00E17"/>
    <w:rsid w:val="00B047C8"/>
    <w:rsid w:val="00B048B3"/>
    <w:rsid w:val="00B04A25"/>
    <w:rsid w:val="00B14317"/>
    <w:rsid w:val="00B1450C"/>
    <w:rsid w:val="00B169C6"/>
    <w:rsid w:val="00B1726B"/>
    <w:rsid w:val="00B22988"/>
    <w:rsid w:val="00B24AD1"/>
    <w:rsid w:val="00B25552"/>
    <w:rsid w:val="00B268BC"/>
    <w:rsid w:val="00B26D27"/>
    <w:rsid w:val="00B324A0"/>
    <w:rsid w:val="00B32DCE"/>
    <w:rsid w:val="00B34620"/>
    <w:rsid w:val="00B35BA9"/>
    <w:rsid w:val="00B40F1E"/>
    <w:rsid w:val="00B41653"/>
    <w:rsid w:val="00B4279F"/>
    <w:rsid w:val="00B539D6"/>
    <w:rsid w:val="00B5610E"/>
    <w:rsid w:val="00B56674"/>
    <w:rsid w:val="00B64B8E"/>
    <w:rsid w:val="00B651F5"/>
    <w:rsid w:val="00B660CB"/>
    <w:rsid w:val="00B67307"/>
    <w:rsid w:val="00B80C54"/>
    <w:rsid w:val="00B83A35"/>
    <w:rsid w:val="00B8541A"/>
    <w:rsid w:val="00B92219"/>
    <w:rsid w:val="00B92774"/>
    <w:rsid w:val="00B96B67"/>
    <w:rsid w:val="00BA12F9"/>
    <w:rsid w:val="00BA1C7B"/>
    <w:rsid w:val="00BB0C51"/>
    <w:rsid w:val="00BB35C5"/>
    <w:rsid w:val="00BB3CFB"/>
    <w:rsid w:val="00BB7E96"/>
    <w:rsid w:val="00BC4604"/>
    <w:rsid w:val="00BC4F25"/>
    <w:rsid w:val="00BC6D02"/>
    <w:rsid w:val="00BD288A"/>
    <w:rsid w:val="00BD3A0C"/>
    <w:rsid w:val="00BD5D2F"/>
    <w:rsid w:val="00BE046D"/>
    <w:rsid w:val="00BE7435"/>
    <w:rsid w:val="00BF5A19"/>
    <w:rsid w:val="00C07E34"/>
    <w:rsid w:val="00C10DFC"/>
    <w:rsid w:val="00C22CBC"/>
    <w:rsid w:val="00C264E3"/>
    <w:rsid w:val="00C30960"/>
    <w:rsid w:val="00C355A3"/>
    <w:rsid w:val="00C40364"/>
    <w:rsid w:val="00C403F4"/>
    <w:rsid w:val="00C41730"/>
    <w:rsid w:val="00C4689F"/>
    <w:rsid w:val="00C47ADC"/>
    <w:rsid w:val="00C5199A"/>
    <w:rsid w:val="00C57616"/>
    <w:rsid w:val="00C67E7A"/>
    <w:rsid w:val="00C7319A"/>
    <w:rsid w:val="00C7356A"/>
    <w:rsid w:val="00C73C38"/>
    <w:rsid w:val="00C760CC"/>
    <w:rsid w:val="00C819FE"/>
    <w:rsid w:val="00C83B7A"/>
    <w:rsid w:val="00C860B5"/>
    <w:rsid w:val="00C914C1"/>
    <w:rsid w:val="00C91BF7"/>
    <w:rsid w:val="00C9304F"/>
    <w:rsid w:val="00C9587B"/>
    <w:rsid w:val="00CA0A39"/>
    <w:rsid w:val="00CB1535"/>
    <w:rsid w:val="00CB18C8"/>
    <w:rsid w:val="00CB2E7B"/>
    <w:rsid w:val="00CB4910"/>
    <w:rsid w:val="00CB545F"/>
    <w:rsid w:val="00CB663C"/>
    <w:rsid w:val="00CB7780"/>
    <w:rsid w:val="00CC065F"/>
    <w:rsid w:val="00CC255F"/>
    <w:rsid w:val="00CC34DC"/>
    <w:rsid w:val="00CC374D"/>
    <w:rsid w:val="00CD2AC2"/>
    <w:rsid w:val="00CE18CE"/>
    <w:rsid w:val="00CE53C1"/>
    <w:rsid w:val="00CE71AE"/>
    <w:rsid w:val="00CE7352"/>
    <w:rsid w:val="00CF2818"/>
    <w:rsid w:val="00CF2F99"/>
    <w:rsid w:val="00CF6F52"/>
    <w:rsid w:val="00D03BF5"/>
    <w:rsid w:val="00D124AE"/>
    <w:rsid w:val="00D217B0"/>
    <w:rsid w:val="00D251A3"/>
    <w:rsid w:val="00D2588C"/>
    <w:rsid w:val="00D36F89"/>
    <w:rsid w:val="00D4370D"/>
    <w:rsid w:val="00D43D8F"/>
    <w:rsid w:val="00D52E2F"/>
    <w:rsid w:val="00D5424E"/>
    <w:rsid w:val="00D5505F"/>
    <w:rsid w:val="00D6378B"/>
    <w:rsid w:val="00D65A1E"/>
    <w:rsid w:val="00D67274"/>
    <w:rsid w:val="00D74156"/>
    <w:rsid w:val="00D77BC0"/>
    <w:rsid w:val="00D82D51"/>
    <w:rsid w:val="00D866F6"/>
    <w:rsid w:val="00D86736"/>
    <w:rsid w:val="00D90DB7"/>
    <w:rsid w:val="00DA2BBF"/>
    <w:rsid w:val="00DA4C35"/>
    <w:rsid w:val="00DB4721"/>
    <w:rsid w:val="00DC0DD1"/>
    <w:rsid w:val="00DC2AA4"/>
    <w:rsid w:val="00DC33E9"/>
    <w:rsid w:val="00DC42A2"/>
    <w:rsid w:val="00DD36A7"/>
    <w:rsid w:val="00DD6C9C"/>
    <w:rsid w:val="00DD728A"/>
    <w:rsid w:val="00DE039B"/>
    <w:rsid w:val="00DE325A"/>
    <w:rsid w:val="00DE7FB0"/>
    <w:rsid w:val="00DF0309"/>
    <w:rsid w:val="00DF227C"/>
    <w:rsid w:val="00DF2FF5"/>
    <w:rsid w:val="00DF353A"/>
    <w:rsid w:val="00DF3863"/>
    <w:rsid w:val="00DF5A7F"/>
    <w:rsid w:val="00E0068A"/>
    <w:rsid w:val="00E03916"/>
    <w:rsid w:val="00E10AA8"/>
    <w:rsid w:val="00E14A0B"/>
    <w:rsid w:val="00E25ED1"/>
    <w:rsid w:val="00E26ED9"/>
    <w:rsid w:val="00E407D0"/>
    <w:rsid w:val="00E40FA7"/>
    <w:rsid w:val="00E4165C"/>
    <w:rsid w:val="00E41A19"/>
    <w:rsid w:val="00E43CD7"/>
    <w:rsid w:val="00E44D51"/>
    <w:rsid w:val="00E4526B"/>
    <w:rsid w:val="00E5146C"/>
    <w:rsid w:val="00E524ED"/>
    <w:rsid w:val="00E53AF1"/>
    <w:rsid w:val="00E550B9"/>
    <w:rsid w:val="00E573CC"/>
    <w:rsid w:val="00E61DC6"/>
    <w:rsid w:val="00E64E62"/>
    <w:rsid w:val="00E65689"/>
    <w:rsid w:val="00E72803"/>
    <w:rsid w:val="00E8470D"/>
    <w:rsid w:val="00E910EC"/>
    <w:rsid w:val="00E933FC"/>
    <w:rsid w:val="00EA095A"/>
    <w:rsid w:val="00EA1B1D"/>
    <w:rsid w:val="00EA2A8C"/>
    <w:rsid w:val="00EB42A3"/>
    <w:rsid w:val="00EC0A61"/>
    <w:rsid w:val="00EC21A4"/>
    <w:rsid w:val="00EC6624"/>
    <w:rsid w:val="00EC75B8"/>
    <w:rsid w:val="00EC7678"/>
    <w:rsid w:val="00EC7D76"/>
    <w:rsid w:val="00ED0AFA"/>
    <w:rsid w:val="00ED1E1A"/>
    <w:rsid w:val="00ED6A8E"/>
    <w:rsid w:val="00EF3C76"/>
    <w:rsid w:val="00EF4ED8"/>
    <w:rsid w:val="00EF5C56"/>
    <w:rsid w:val="00F0087F"/>
    <w:rsid w:val="00F00A6B"/>
    <w:rsid w:val="00F02345"/>
    <w:rsid w:val="00F058C5"/>
    <w:rsid w:val="00F10CBB"/>
    <w:rsid w:val="00F10EE2"/>
    <w:rsid w:val="00F17571"/>
    <w:rsid w:val="00F17B08"/>
    <w:rsid w:val="00F21C35"/>
    <w:rsid w:val="00F22B79"/>
    <w:rsid w:val="00F2367D"/>
    <w:rsid w:val="00F278E5"/>
    <w:rsid w:val="00F30F1B"/>
    <w:rsid w:val="00F335EA"/>
    <w:rsid w:val="00F34897"/>
    <w:rsid w:val="00F3706B"/>
    <w:rsid w:val="00F4599A"/>
    <w:rsid w:val="00F4624E"/>
    <w:rsid w:val="00F52C77"/>
    <w:rsid w:val="00F5438E"/>
    <w:rsid w:val="00F55A9F"/>
    <w:rsid w:val="00F571E3"/>
    <w:rsid w:val="00F57BD7"/>
    <w:rsid w:val="00F70162"/>
    <w:rsid w:val="00F75780"/>
    <w:rsid w:val="00F83B2B"/>
    <w:rsid w:val="00F85036"/>
    <w:rsid w:val="00F852F1"/>
    <w:rsid w:val="00F868A6"/>
    <w:rsid w:val="00F87137"/>
    <w:rsid w:val="00F92A8A"/>
    <w:rsid w:val="00F9346D"/>
    <w:rsid w:val="00F949A3"/>
    <w:rsid w:val="00FA02AC"/>
    <w:rsid w:val="00FA10D6"/>
    <w:rsid w:val="00FA25B1"/>
    <w:rsid w:val="00FA2E97"/>
    <w:rsid w:val="00FA493B"/>
    <w:rsid w:val="00FA6042"/>
    <w:rsid w:val="00FA7EDA"/>
    <w:rsid w:val="00FB4139"/>
    <w:rsid w:val="00FB4305"/>
    <w:rsid w:val="00FB72E0"/>
    <w:rsid w:val="00FC015C"/>
    <w:rsid w:val="00FC0FF0"/>
    <w:rsid w:val="00FC1425"/>
    <w:rsid w:val="00FC1AA6"/>
    <w:rsid w:val="00FC1C7A"/>
    <w:rsid w:val="00FC6B9A"/>
    <w:rsid w:val="00FC72C7"/>
    <w:rsid w:val="00FD2552"/>
    <w:rsid w:val="00FD267D"/>
    <w:rsid w:val="00FE057B"/>
    <w:rsid w:val="00FE2CE3"/>
    <w:rsid w:val="00FE30E8"/>
    <w:rsid w:val="00FE5793"/>
    <w:rsid w:val="00FE7387"/>
    <w:rsid w:val="00FE7AC4"/>
    <w:rsid w:val="00FF002D"/>
    <w:rsid w:val="00FF5CD3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1451"/>
  <w15:docId w15:val="{9C263864-2E4F-40F5-B1EB-04E89B5E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27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C3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A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D3A0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D3A0C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96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96B6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96B6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96B6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62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262C72"/>
    <w:pPr>
      <w:spacing w:after="100"/>
      <w:ind w:left="220"/>
    </w:pPr>
  </w:style>
  <w:style w:type="table" w:styleId="TableGrid">
    <w:name w:val="Table Grid"/>
    <w:basedOn w:val="TableNormal"/>
    <w:uiPriority w:val="59"/>
    <w:rsid w:val="0009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930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21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C35"/>
  </w:style>
  <w:style w:type="paragraph" w:styleId="Footer">
    <w:name w:val="footer"/>
    <w:basedOn w:val="Normal"/>
    <w:link w:val="FooterChar"/>
    <w:uiPriority w:val="99"/>
    <w:unhideWhenUsed/>
    <w:rsid w:val="00F21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C35"/>
  </w:style>
  <w:style w:type="character" w:customStyle="1" w:styleId="Heading3Char">
    <w:name w:val="Heading 3 Char"/>
    <w:basedOn w:val="DefaultParagraphFont"/>
    <w:link w:val="Heading3"/>
    <w:uiPriority w:val="9"/>
    <w:rsid w:val="00B427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5C1C6E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307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F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F32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B6D16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C914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14C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C6B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C6B9A"/>
    <w:rPr>
      <w:rFonts w:ascii="Arial" w:eastAsia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27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AC14-9618-4A76-A9F5-57806F4F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Adaptive Insights – User Guide</vt:lpstr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Adaptive Insights – User Guide</dc:title>
  <dc:subject>Budgeting Input Process and Documentation</dc:subject>
  <dc:creator>peter macintyre</dc:creator>
  <cp:keywords/>
  <dc:description/>
  <cp:lastModifiedBy>Mendizabal, Jessica</cp:lastModifiedBy>
  <cp:revision>2</cp:revision>
  <cp:lastPrinted>2015-03-30T18:22:00Z</cp:lastPrinted>
  <dcterms:created xsi:type="dcterms:W3CDTF">2021-06-30T20:35:00Z</dcterms:created>
  <dcterms:modified xsi:type="dcterms:W3CDTF">2021-06-30T20:35:00Z</dcterms:modified>
</cp:coreProperties>
</file>