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DA" w:rsidRDefault="00A262DA" w:rsidP="002012C4"/>
    <w:p w:rsidR="00204B99" w:rsidRDefault="00204B99" w:rsidP="002012C4"/>
    <w:p w:rsidR="00204B99" w:rsidRDefault="00204B99" w:rsidP="00204B99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IMMEDIATE RELEASE: June 30, 2017</w:t>
      </w:r>
      <w:r>
        <w:rPr>
          <w:rFonts w:asciiTheme="majorHAnsi" w:hAnsiTheme="majorHAnsi"/>
          <w:b/>
          <w:sz w:val="24"/>
          <w:szCs w:val="24"/>
        </w:rPr>
        <w:br/>
        <w:t>For more information, pleas</w:t>
      </w:r>
      <w:r w:rsidR="0048169D">
        <w:rPr>
          <w:rFonts w:asciiTheme="majorHAnsi" w:hAnsiTheme="majorHAnsi"/>
          <w:b/>
          <w:sz w:val="24"/>
          <w:szCs w:val="24"/>
        </w:rPr>
        <w:t>e call the Board at 802 505 3055</w:t>
      </w:r>
    </w:p>
    <w:p w:rsidR="00204B99" w:rsidRDefault="00204B99" w:rsidP="00204B9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GREEN MOUNTAIN CARE BOARD MEETINGS IN JULY</w:t>
      </w:r>
    </w:p>
    <w:p w:rsidR="00204B99" w:rsidRDefault="00204B99" w:rsidP="00204B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92560A">
        <w:rPr>
          <w:rFonts w:asciiTheme="majorHAnsi" w:hAnsiTheme="majorHAnsi"/>
          <w:b/>
          <w:i/>
          <w:sz w:val="21"/>
          <w:szCs w:val="21"/>
        </w:rPr>
        <w:t>Thursday, July 6</w:t>
      </w:r>
      <w:r w:rsidRPr="0092560A">
        <w:rPr>
          <w:rFonts w:asciiTheme="majorHAnsi" w:hAnsiTheme="majorHAnsi"/>
          <w:b/>
          <w:i/>
          <w:sz w:val="21"/>
          <w:szCs w:val="21"/>
          <w:vertAlign w:val="superscript"/>
        </w:rPr>
        <w:t>th</w:t>
      </w:r>
      <w:r w:rsidRPr="000B3E5E">
        <w:rPr>
          <w:rFonts w:asciiTheme="majorHAnsi" w:hAnsiTheme="majorHAnsi"/>
          <w:sz w:val="21"/>
          <w:szCs w:val="21"/>
        </w:rPr>
        <w:t>:</w:t>
      </w:r>
      <w:r>
        <w:rPr>
          <w:rFonts w:asciiTheme="majorHAnsi" w:hAnsiTheme="majorHAnsi"/>
          <w:sz w:val="21"/>
          <w:szCs w:val="21"/>
        </w:rPr>
        <w:t xml:space="preserve"> No Board Meeting Scheduled </w:t>
      </w: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92560A">
        <w:rPr>
          <w:rFonts w:asciiTheme="majorHAnsi" w:hAnsiTheme="majorHAnsi"/>
          <w:b/>
          <w:i/>
          <w:sz w:val="21"/>
          <w:szCs w:val="21"/>
        </w:rPr>
        <w:t>Thursday, July 13</w:t>
      </w:r>
      <w:r w:rsidRPr="0092560A">
        <w:rPr>
          <w:rFonts w:asciiTheme="majorHAnsi" w:hAnsiTheme="majorHAnsi"/>
          <w:b/>
          <w:i/>
          <w:sz w:val="21"/>
          <w:szCs w:val="21"/>
          <w:vertAlign w:val="superscript"/>
        </w:rPr>
        <w:t>th</w:t>
      </w:r>
      <w:r w:rsidRPr="000B3E5E">
        <w:rPr>
          <w:rFonts w:asciiTheme="majorHAnsi" w:hAnsiTheme="majorHAnsi"/>
          <w:sz w:val="21"/>
          <w:szCs w:val="21"/>
        </w:rPr>
        <w:t xml:space="preserve">: Board Meeting </w:t>
      </w:r>
      <w:r>
        <w:rPr>
          <w:rFonts w:asciiTheme="majorHAnsi" w:hAnsiTheme="majorHAnsi"/>
          <w:sz w:val="21"/>
          <w:szCs w:val="21"/>
        </w:rPr>
        <w:t>(1:00 pm)</w:t>
      </w:r>
    </w:p>
    <w:p w:rsidR="00204B99" w:rsidRDefault="00204B99" w:rsidP="00204B9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ACO Budget Presentations</w:t>
      </w:r>
    </w:p>
    <w:p w:rsidR="00204B99" w:rsidRPr="00204B99" w:rsidRDefault="00204B99" w:rsidP="00204B99">
      <w:pPr>
        <w:pStyle w:val="ListParagraph"/>
        <w:spacing w:after="0" w:line="240" w:lineRule="auto"/>
        <w:rPr>
          <w:rFonts w:asciiTheme="majorHAnsi" w:hAnsiTheme="majorHAnsi"/>
          <w:sz w:val="21"/>
          <w:szCs w:val="21"/>
        </w:rPr>
      </w:pP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0B3E5E">
        <w:rPr>
          <w:rFonts w:asciiTheme="majorHAnsi" w:hAnsiTheme="majorHAnsi"/>
          <w:sz w:val="21"/>
          <w:szCs w:val="21"/>
        </w:rPr>
        <w:t>Located in the GMCB Board Room on the 2nd Floor of the City Center Building at 89 Main Street, Montpelier</w:t>
      </w:r>
      <w:r w:rsidR="0048169D">
        <w:rPr>
          <w:rFonts w:asciiTheme="majorHAnsi" w:hAnsiTheme="majorHAnsi"/>
          <w:sz w:val="21"/>
          <w:szCs w:val="21"/>
        </w:rPr>
        <w:t xml:space="preserve"> VT</w:t>
      </w: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F03113" w:rsidRDefault="00794596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92560A">
        <w:rPr>
          <w:rFonts w:asciiTheme="majorHAnsi" w:hAnsiTheme="majorHAnsi"/>
          <w:b/>
          <w:i/>
          <w:sz w:val="21"/>
          <w:szCs w:val="21"/>
        </w:rPr>
        <w:t>Monday, July 10</w:t>
      </w:r>
      <w:r w:rsidRPr="0092560A">
        <w:rPr>
          <w:rFonts w:asciiTheme="majorHAnsi" w:hAnsiTheme="majorHAnsi"/>
          <w:b/>
          <w:i/>
          <w:sz w:val="21"/>
          <w:szCs w:val="21"/>
          <w:vertAlign w:val="superscript"/>
        </w:rPr>
        <w:t xml:space="preserve">th </w:t>
      </w:r>
      <w:r w:rsidRPr="0092560A">
        <w:rPr>
          <w:rFonts w:asciiTheme="majorHAnsi" w:hAnsiTheme="majorHAnsi"/>
          <w:b/>
          <w:i/>
          <w:sz w:val="21"/>
          <w:szCs w:val="21"/>
        </w:rPr>
        <w:t>at 10:30 am</w:t>
      </w:r>
      <w:r>
        <w:rPr>
          <w:rFonts w:asciiTheme="majorHAnsi" w:hAnsiTheme="majorHAnsi"/>
          <w:sz w:val="21"/>
          <w:szCs w:val="21"/>
        </w:rPr>
        <w:t xml:space="preserve">: Certificate of Need Hearing for Southwestern VT Medical Center Dental Home </w:t>
      </w:r>
    </w:p>
    <w:p w:rsidR="00794596" w:rsidRDefault="00794596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794596" w:rsidRPr="00794596" w:rsidRDefault="00794596" w:rsidP="0079459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94596">
        <w:rPr>
          <w:rFonts w:asciiTheme="majorHAnsi" w:hAnsiTheme="majorHAnsi"/>
          <w:b/>
          <w:sz w:val="20"/>
          <w:szCs w:val="20"/>
        </w:rPr>
        <w:t>Located in the GMCB Board Room on the 2nd Floor of the City Center Building at 89 Main Street, Montpelier VT</w:t>
      </w:r>
    </w:p>
    <w:p w:rsidR="00794596" w:rsidRDefault="00794596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8169D" w:rsidRDefault="0048169D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92560A">
        <w:rPr>
          <w:rFonts w:asciiTheme="majorHAnsi" w:hAnsiTheme="majorHAnsi"/>
          <w:b/>
          <w:i/>
          <w:sz w:val="21"/>
          <w:szCs w:val="21"/>
        </w:rPr>
        <w:t>Wednesday, July 19</w:t>
      </w:r>
      <w:r w:rsidRPr="0092560A">
        <w:rPr>
          <w:rFonts w:asciiTheme="majorHAnsi" w:hAnsiTheme="majorHAnsi"/>
          <w:b/>
          <w:i/>
          <w:sz w:val="21"/>
          <w:szCs w:val="21"/>
          <w:vertAlign w:val="superscript"/>
        </w:rPr>
        <w:t>th</w:t>
      </w:r>
      <w:r w:rsidR="00794596" w:rsidRPr="0092560A">
        <w:rPr>
          <w:rFonts w:asciiTheme="majorHAnsi" w:hAnsiTheme="majorHAnsi"/>
          <w:b/>
          <w:i/>
          <w:sz w:val="21"/>
          <w:szCs w:val="21"/>
        </w:rPr>
        <w:t xml:space="preserve"> at 9:00 am</w:t>
      </w:r>
      <w:r w:rsidR="00794596">
        <w:rPr>
          <w:rFonts w:asciiTheme="majorHAnsi" w:hAnsiTheme="majorHAnsi"/>
          <w:sz w:val="21"/>
          <w:szCs w:val="21"/>
        </w:rPr>
        <w:t>: Rate R</w:t>
      </w:r>
      <w:r>
        <w:rPr>
          <w:rFonts w:asciiTheme="majorHAnsi" w:hAnsiTheme="majorHAnsi"/>
          <w:sz w:val="21"/>
          <w:szCs w:val="21"/>
        </w:rPr>
        <w:t>eview Hearing – (MVP Health Care)</w:t>
      </w:r>
      <w:r w:rsidR="00794596">
        <w:rPr>
          <w:rFonts w:asciiTheme="majorHAnsi" w:hAnsiTheme="majorHAnsi"/>
          <w:sz w:val="21"/>
          <w:szCs w:val="21"/>
        </w:rPr>
        <w:t xml:space="preserve"> </w:t>
      </w:r>
    </w:p>
    <w:p w:rsidR="00794596" w:rsidRDefault="00794596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8169D" w:rsidRPr="0048169D" w:rsidRDefault="00D872E3" w:rsidP="00204B99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Located in Room 11 </w:t>
      </w:r>
      <w:r w:rsidR="00084CE8">
        <w:rPr>
          <w:rFonts w:asciiTheme="majorHAnsi" w:hAnsiTheme="majorHAnsi"/>
          <w:b/>
          <w:sz w:val="21"/>
          <w:szCs w:val="21"/>
        </w:rPr>
        <w:t>at</w:t>
      </w:r>
      <w:r w:rsidR="0048169D" w:rsidRPr="0048169D">
        <w:rPr>
          <w:rFonts w:asciiTheme="majorHAnsi" w:hAnsiTheme="majorHAnsi"/>
          <w:b/>
          <w:sz w:val="21"/>
          <w:szCs w:val="21"/>
        </w:rPr>
        <w:t xml:space="preserve"> the Vermont State House at 115 State Street Montpelier, VT</w:t>
      </w:r>
    </w:p>
    <w:p w:rsidR="0048169D" w:rsidRDefault="0048169D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204B99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bookmarkStart w:id="0" w:name="_GoBack"/>
      <w:bookmarkEnd w:id="0"/>
      <w:r w:rsidRPr="0092560A">
        <w:rPr>
          <w:rFonts w:asciiTheme="majorHAnsi" w:hAnsiTheme="majorHAnsi"/>
          <w:b/>
          <w:i/>
          <w:sz w:val="21"/>
          <w:szCs w:val="21"/>
        </w:rPr>
        <w:t xml:space="preserve">Thursday, </w:t>
      </w:r>
      <w:r w:rsidR="0048169D" w:rsidRPr="0092560A">
        <w:rPr>
          <w:rFonts w:asciiTheme="majorHAnsi" w:hAnsiTheme="majorHAnsi"/>
          <w:b/>
          <w:i/>
          <w:sz w:val="21"/>
          <w:szCs w:val="21"/>
        </w:rPr>
        <w:t>July</w:t>
      </w:r>
      <w:r w:rsidRPr="0092560A">
        <w:rPr>
          <w:rFonts w:asciiTheme="majorHAnsi" w:hAnsiTheme="majorHAnsi"/>
          <w:b/>
          <w:i/>
          <w:sz w:val="21"/>
          <w:szCs w:val="21"/>
        </w:rPr>
        <w:t xml:space="preserve"> 20</w:t>
      </w:r>
      <w:r w:rsidRPr="0092560A">
        <w:rPr>
          <w:rFonts w:asciiTheme="majorHAnsi" w:hAnsiTheme="majorHAnsi"/>
          <w:b/>
          <w:i/>
          <w:sz w:val="21"/>
          <w:szCs w:val="21"/>
          <w:vertAlign w:val="superscript"/>
        </w:rPr>
        <w:t>th</w:t>
      </w:r>
      <w:r w:rsidR="00794596" w:rsidRPr="0092560A">
        <w:rPr>
          <w:rFonts w:asciiTheme="majorHAnsi" w:hAnsiTheme="majorHAnsi"/>
          <w:b/>
          <w:i/>
          <w:sz w:val="21"/>
          <w:szCs w:val="21"/>
          <w:vertAlign w:val="superscript"/>
        </w:rPr>
        <w:t xml:space="preserve"> </w:t>
      </w:r>
      <w:r w:rsidR="00794596" w:rsidRPr="0092560A">
        <w:rPr>
          <w:rFonts w:asciiTheme="majorHAnsi" w:hAnsiTheme="majorHAnsi"/>
          <w:b/>
          <w:i/>
          <w:sz w:val="21"/>
          <w:szCs w:val="21"/>
        </w:rPr>
        <w:t>at 9:00 am</w:t>
      </w:r>
      <w:r w:rsidRPr="000B3E5E">
        <w:rPr>
          <w:rFonts w:asciiTheme="majorHAnsi" w:hAnsiTheme="majorHAnsi"/>
          <w:sz w:val="21"/>
          <w:szCs w:val="21"/>
        </w:rPr>
        <w:t xml:space="preserve">: </w:t>
      </w:r>
      <w:r w:rsidR="003F67ED">
        <w:rPr>
          <w:rFonts w:asciiTheme="majorHAnsi" w:hAnsiTheme="majorHAnsi"/>
          <w:sz w:val="21"/>
          <w:szCs w:val="21"/>
        </w:rPr>
        <w:t>Rate Review Hearing – (Blue Cross Blue Shield)</w:t>
      </w:r>
      <w:r w:rsidR="00794596">
        <w:rPr>
          <w:rFonts w:asciiTheme="majorHAnsi" w:hAnsiTheme="majorHAnsi"/>
          <w:sz w:val="21"/>
          <w:szCs w:val="21"/>
        </w:rPr>
        <w:t xml:space="preserve"> </w:t>
      </w:r>
    </w:p>
    <w:p w:rsidR="003F67ED" w:rsidRDefault="003F67ED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3F67ED" w:rsidRPr="0048169D" w:rsidRDefault="003F67ED" w:rsidP="00204B99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48169D">
        <w:rPr>
          <w:rFonts w:asciiTheme="majorHAnsi" w:hAnsiTheme="majorHAnsi"/>
          <w:b/>
          <w:sz w:val="21"/>
          <w:szCs w:val="21"/>
        </w:rPr>
        <w:t xml:space="preserve">Located in </w:t>
      </w:r>
      <w:r w:rsidR="00D872E3">
        <w:rPr>
          <w:rFonts w:asciiTheme="majorHAnsi" w:hAnsiTheme="majorHAnsi"/>
          <w:b/>
          <w:sz w:val="21"/>
          <w:szCs w:val="21"/>
        </w:rPr>
        <w:t xml:space="preserve">Room </w:t>
      </w:r>
      <w:r w:rsidR="00794596">
        <w:rPr>
          <w:rFonts w:asciiTheme="majorHAnsi" w:hAnsiTheme="majorHAnsi"/>
          <w:b/>
          <w:sz w:val="21"/>
          <w:szCs w:val="21"/>
        </w:rPr>
        <w:t xml:space="preserve">11 </w:t>
      </w:r>
      <w:r w:rsidR="0048169D" w:rsidRPr="0048169D">
        <w:rPr>
          <w:rFonts w:asciiTheme="majorHAnsi" w:hAnsiTheme="majorHAnsi"/>
          <w:b/>
          <w:sz w:val="21"/>
          <w:szCs w:val="21"/>
        </w:rPr>
        <w:t>at the Vermont State House at 115 State Street Montpelier, VT</w:t>
      </w:r>
    </w:p>
    <w:p w:rsidR="00204B99" w:rsidRPr="000B3E5E" w:rsidRDefault="00204B99" w:rsidP="00204B99">
      <w:pPr>
        <w:pStyle w:val="ListParagraph"/>
        <w:spacing w:after="0" w:line="240" w:lineRule="auto"/>
        <w:rPr>
          <w:rFonts w:asciiTheme="majorHAnsi" w:hAnsiTheme="majorHAnsi"/>
          <w:sz w:val="21"/>
          <w:szCs w:val="21"/>
        </w:rPr>
      </w:pP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92560A">
        <w:rPr>
          <w:rFonts w:asciiTheme="majorHAnsi" w:hAnsiTheme="majorHAnsi"/>
          <w:b/>
          <w:i/>
          <w:sz w:val="21"/>
          <w:szCs w:val="21"/>
        </w:rPr>
        <w:t>Thursday, July 27</w:t>
      </w:r>
      <w:r w:rsidRPr="0092560A">
        <w:rPr>
          <w:rFonts w:asciiTheme="majorHAnsi" w:hAnsiTheme="majorHAnsi"/>
          <w:b/>
          <w:i/>
          <w:sz w:val="21"/>
          <w:szCs w:val="21"/>
          <w:vertAlign w:val="superscript"/>
        </w:rPr>
        <w:t>th</w:t>
      </w:r>
      <w:r w:rsidRPr="000B3E5E">
        <w:rPr>
          <w:rFonts w:asciiTheme="majorHAnsi" w:hAnsiTheme="majorHAnsi"/>
          <w:sz w:val="21"/>
          <w:szCs w:val="21"/>
        </w:rPr>
        <w:t>: Board Meeting (1:00 pm)</w:t>
      </w:r>
    </w:p>
    <w:p w:rsidR="00204B99" w:rsidRDefault="003F67ED" w:rsidP="00204B9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Hospital Budget Presentation (Preliminary FY18)</w:t>
      </w:r>
    </w:p>
    <w:p w:rsidR="003F67ED" w:rsidRPr="000B3E5E" w:rsidRDefault="003F67ED" w:rsidP="00204B9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GMCB presentation on qual</w:t>
      </w:r>
      <w:r w:rsidR="0092560A">
        <w:rPr>
          <w:rFonts w:asciiTheme="majorHAnsi" w:hAnsiTheme="majorHAnsi"/>
          <w:sz w:val="21"/>
          <w:szCs w:val="21"/>
        </w:rPr>
        <w:t>ity measures for hospital budget</w:t>
      </w:r>
      <w:r>
        <w:rPr>
          <w:rFonts w:asciiTheme="majorHAnsi" w:hAnsiTheme="majorHAnsi"/>
          <w:sz w:val="21"/>
          <w:szCs w:val="21"/>
        </w:rPr>
        <w:t xml:space="preserve">s </w:t>
      </w: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204B99" w:rsidRPr="000B3E5E" w:rsidRDefault="00204B99" w:rsidP="00204B9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0B3E5E">
        <w:rPr>
          <w:rFonts w:asciiTheme="majorHAnsi" w:hAnsiTheme="majorHAnsi"/>
          <w:sz w:val="21"/>
          <w:szCs w:val="21"/>
        </w:rPr>
        <w:t>Located in the GMCB Board Room on the 2nd Floor of the City Center Building at 89 Main Street, Montpelier</w:t>
      </w:r>
    </w:p>
    <w:p w:rsidR="00204B99" w:rsidRPr="000B3E5E" w:rsidRDefault="00204B99" w:rsidP="00204B99">
      <w:pPr>
        <w:rPr>
          <w:rFonts w:asciiTheme="majorHAnsi" w:hAnsiTheme="majorHAnsi"/>
          <w:sz w:val="21"/>
          <w:szCs w:val="21"/>
        </w:rPr>
      </w:pPr>
    </w:p>
    <w:p w:rsidR="00204B99" w:rsidRPr="00204B99" w:rsidRDefault="00204B99" w:rsidP="002012C4">
      <w:pPr>
        <w:rPr>
          <w:sz w:val="21"/>
          <w:szCs w:val="21"/>
        </w:rPr>
      </w:pPr>
      <w:r w:rsidRPr="000B3E5E">
        <w:rPr>
          <w:rFonts w:asciiTheme="majorHAnsi" w:hAnsiTheme="majorHAnsi"/>
          <w:sz w:val="21"/>
          <w:szCs w:val="21"/>
        </w:rPr>
        <w:t xml:space="preserve">Reminder: All Board meeting presentations are available on the GMCB website: </w:t>
      </w:r>
      <w:hyperlink r:id="rId8" w:tgtFrame="_blank" w:history="1">
        <w:r w:rsidRPr="000B3E5E">
          <w:rPr>
            <w:rStyle w:val="Hyperlink"/>
            <w:rFonts w:asciiTheme="majorHAnsi" w:hAnsiTheme="majorHAnsi"/>
            <w:sz w:val="21"/>
            <w:szCs w:val="21"/>
          </w:rPr>
          <w:t>http://gmcboard.vermont.gov/board/meetings</w:t>
        </w:r>
      </w:hyperlink>
      <w:r w:rsidRPr="000B3E5E">
        <w:rPr>
          <w:rFonts w:asciiTheme="majorHAnsi" w:hAnsiTheme="majorHAnsi"/>
          <w:sz w:val="21"/>
          <w:szCs w:val="21"/>
        </w:rPr>
        <w:t xml:space="preserve">. Also, all topics and times listed on this agenda are approximate and subject to change during the meeting. The Board will take up each item </w:t>
      </w:r>
      <w:proofErr w:type="gramStart"/>
      <w:r w:rsidRPr="000B3E5E">
        <w:rPr>
          <w:rFonts w:asciiTheme="majorHAnsi" w:hAnsiTheme="majorHAnsi"/>
          <w:sz w:val="21"/>
          <w:szCs w:val="21"/>
        </w:rPr>
        <w:t>at the conclusion of</w:t>
      </w:r>
      <w:proofErr w:type="gramEnd"/>
      <w:r w:rsidRPr="000B3E5E">
        <w:rPr>
          <w:rFonts w:asciiTheme="majorHAnsi" w:hAnsiTheme="majorHAnsi"/>
          <w:sz w:val="21"/>
          <w:szCs w:val="21"/>
        </w:rPr>
        <w:t xml:space="preserve"> the preceding item and not necessarily at the time listed, unless the agenda specifically states that an item will commence at a time certain.</w:t>
      </w:r>
    </w:p>
    <w:sectPr w:rsidR="00204B99" w:rsidRPr="00204B99" w:rsidSect="00A1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08" w:bottom="288" w:left="1008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93" w:rsidRDefault="00FD5B93" w:rsidP="007C3BD0">
      <w:pPr>
        <w:spacing w:after="0" w:line="240" w:lineRule="auto"/>
      </w:pPr>
      <w:r>
        <w:separator/>
      </w:r>
    </w:p>
  </w:endnote>
  <w:endnote w:type="continuationSeparator" w:id="0">
    <w:p w:rsidR="00FD5B93" w:rsidRDefault="00FD5B93" w:rsidP="007C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ED" w:rsidRDefault="00837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C2" w:rsidRDefault="00A33FC2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A56BFB" wp14:editId="5C2C6D66">
          <wp:simplePos x="0" y="0"/>
          <wp:positionH relativeFrom="column">
            <wp:posOffset>5961566</wp:posOffset>
          </wp:positionH>
          <wp:positionV relativeFrom="paragraph">
            <wp:posOffset>-635</wp:posOffset>
          </wp:positionV>
          <wp:extent cx="324766" cy="3697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66" cy="36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BD0" w:rsidRDefault="00A33F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6DCD81" wp14:editId="22719379">
              <wp:simplePos x="0" y="0"/>
              <wp:positionH relativeFrom="column">
                <wp:posOffset>-169465</wp:posOffset>
              </wp:positionH>
              <wp:positionV relativeFrom="paragraph">
                <wp:posOffset>307975</wp:posOffset>
              </wp:positionV>
              <wp:extent cx="6454066" cy="0"/>
              <wp:effectExtent l="0" t="0" r="234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40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545B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24.25pt" to="494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" strokecolor="black [3040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F" w:rsidRDefault="00B93E5F" w:rsidP="00B93E5F">
    <w:pPr>
      <w:pStyle w:val="Footer"/>
    </w:pPr>
  </w:p>
  <w:p w:rsidR="00B93E5F" w:rsidRDefault="00B93E5F" w:rsidP="00B93E5F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A803FF2" wp14:editId="25220F11">
          <wp:simplePos x="0" y="0"/>
          <wp:positionH relativeFrom="column">
            <wp:posOffset>5961380</wp:posOffset>
          </wp:positionH>
          <wp:positionV relativeFrom="paragraph">
            <wp:posOffset>53340</wp:posOffset>
          </wp:positionV>
          <wp:extent cx="324485" cy="3695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E5F" w:rsidRDefault="00B93E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A8C53C" wp14:editId="33A36245">
              <wp:simplePos x="0" y="0"/>
              <wp:positionH relativeFrom="column">
                <wp:posOffset>-168910</wp:posOffset>
              </wp:positionH>
              <wp:positionV relativeFrom="paragraph">
                <wp:posOffset>330835</wp:posOffset>
              </wp:positionV>
              <wp:extent cx="6453505" cy="0"/>
              <wp:effectExtent l="0" t="0" r="234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5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BF88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26.05pt" to="49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93" w:rsidRDefault="00FD5B93" w:rsidP="007C3BD0">
      <w:pPr>
        <w:spacing w:after="0" w:line="240" w:lineRule="auto"/>
      </w:pPr>
      <w:r>
        <w:separator/>
      </w:r>
    </w:p>
  </w:footnote>
  <w:footnote w:type="continuationSeparator" w:id="0">
    <w:p w:rsidR="00FD5B93" w:rsidRDefault="00FD5B93" w:rsidP="007C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ED" w:rsidRDefault="00837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ED" w:rsidRDefault="00837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F" w:rsidRDefault="00B93E5F" w:rsidP="00B93E5F">
    <w:pPr>
      <w:tabs>
        <w:tab w:val="right" w:pos="3600"/>
        <w:tab w:val="left" w:pos="4320"/>
        <w:tab w:val="right" w:pos="9810"/>
      </w:tabs>
      <w:spacing w:after="0" w:line="240" w:lineRule="auto"/>
      <w:rPr>
        <w:rFonts w:ascii="Georgia" w:hAnsi="Georgia"/>
        <w:i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358FA" wp14:editId="1EE96EBA">
              <wp:simplePos x="0" y="0"/>
              <wp:positionH relativeFrom="column">
                <wp:posOffset>-301841</wp:posOffset>
              </wp:positionH>
              <wp:positionV relativeFrom="paragraph">
                <wp:posOffset>-150920</wp:posOffset>
              </wp:positionV>
              <wp:extent cx="6480699" cy="0"/>
              <wp:effectExtent l="0" t="0" r="1587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699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31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3.75pt;margin-top:-11.9pt;width:510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sxHQIAADs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" strokeweight=".5pt"/>
          </w:pict>
        </mc:Fallback>
      </mc:AlternateContent>
    </w:r>
    <w:r>
      <w:rPr>
        <w:b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7C498B71" wp14:editId="2C775EE5">
          <wp:simplePos x="0" y="0"/>
          <wp:positionH relativeFrom="column">
            <wp:posOffset>-337820</wp:posOffset>
          </wp:positionH>
          <wp:positionV relativeFrom="paragraph">
            <wp:posOffset>-496570</wp:posOffset>
          </wp:positionV>
          <wp:extent cx="1798955" cy="228600"/>
          <wp:effectExtent l="0" t="0" r="0" b="0"/>
          <wp:wrapNone/>
          <wp:docPr id="6" name="Picture 2" descr="MOM-HOR-3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M-HOR-35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G</w:t>
    </w:r>
    <w:r w:rsidRPr="007C3BD0">
      <w:rPr>
        <w:rFonts w:ascii="Georgia" w:hAnsi="Georgia"/>
        <w:b/>
        <w:sz w:val="18"/>
        <w:szCs w:val="18"/>
      </w:rPr>
      <w:t>reen Mountain Care Board</w:t>
    </w:r>
    <w:r w:rsidRPr="007C3BD0">
      <w:rPr>
        <w:rFonts w:ascii="Georgia" w:hAnsi="Georgia"/>
        <w:b/>
        <w:sz w:val="18"/>
        <w:szCs w:val="18"/>
      </w:rPr>
      <w:tab/>
    </w:r>
    <w:r>
      <w:rPr>
        <w:rFonts w:ascii="Georgia" w:hAnsi="Georgia"/>
        <w:b/>
        <w:sz w:val="18"/>
        <w:szCs w:val="18"/>
      </w:rPr>
      <w:tab/>
    </w:r>
    <w:r w:rsidRPr="007C3BD0">
      <w:rPr>
        <w:rFonts w:ascii="Georgia" w:hAnsi="Georgia"/>
        <w:sz w:val="14"/>
        <w:szCs w:val="14"/>
      </w:rPr>
      <w:t>[phone]</w:t>
    </w:r>
    <w:r>
      <w:rPr>
        <w:rFonts w:ascii="Georgia" w:hAnsi="Georgia"/>
        <w:sz w:val="14"/>
        <w:szCs w:val="14"/>
      </w:rPr>
      <w:t xml:space="preserve"> </w:t>
    </w:r>
    <w:r w:rsidR="008374ED">
      <w:rPr>
        <w:rFonts w:ascii="Georgia" w:hAnsi="Georgia"/>
        <w:sz w:val="18"/>
        <w:szCs w:val="18"/>
      </w:rPr>
      <w:t xml:space="preserve">802-828-2177                                                    </w:t>
    </w:r>
    <w:r w:rsidR="008374ED">
      <w:rPr>
        <w:rFonts w:ascii="Georgia" w:hAnsi="Georgia"/>
        <w:i/>
        <w:sz w:val="18"/>
        <w:szCs w:val="18"/>
      </w:rPr>
      <w:t>Kevin Mullin, Chair</w:t>
    </w:r>
  </w:p>
  <w:p w:rsidR="00CE0DD3" w:rsidRDefault="00B93E5F" w:rsidP="00B93E5F">
    <w:pPr>
      <w:tabs>
        <w:tab w:val="left" w:pos="3600"/>
        <w:tab w:val="left" w:pos="4320"/>
        <w:tab w:val="right" w:pos="9810"/>
      </w:tabs>
      <w:spacing w:after="0" w:line="240" w:lineRule="auto"/>
      <w:rPr>
        <w:rFonts w:ascii="Georgia" w:hAnsi="Georgia"/>
        <w:i/>
        <w:sz w:val="18"/>
        <w:szCs w:val="18"/>
      </w:rPr>
    </w:pPr>
    <w:r>
      <w:rPr>
        <w:rFonts w:ascii="Georgia" w:hAnsi="Georgia"/>
        <w:sz w:val="18"/>
        <w:szCs w:val="18"/>
      </w:rPr>
      <w:t>89 Main</w:t>
    </w:r>
    <w:r w:rsidRPr="007C3BD0">
      <w:rPr>
        <w:rFonts w:ascii="Georgia" w:hAnsi="Georgia"/>
        <w:sz w:val="18"/>
        <w:szCs w:val="18"/>
      </w:rPr>
      <w:t xml:space="preserve"> Street</w:t>
    </w:r>
    <w:r w:rsidRPr="007C3BD0">
      <w:rPr>
        <w:rFonts w:ascii="Georgia" w:hAnsi="Georgia"/>
        <w:b/>
        <w:sz w:val="18"/>
        <w:szCs w:val="18"/>
      </w:rPr>
      <w:tab/>
    </w:r>
    <w:r>
      <w:rPr>
        <w:rFonts w:ascii="Georgia" w:hAnsi="Georgia"/>
        <w:sz w:val="14"/>
        <w:szCs w:val="14"/>
      </w:rPr>
      <w:tab/>
      <w:t>www.gmcboard.vermont.gov</w:t>
    </w:r>
    <w:r w:rsidRPr="007C3BD0">
      <w:rPr>
        <w:rFonts w:ascii="Georgia" w:hAnsi="Georgia"/>
        <w:b/>
        <w:i/>
        <w:sz w:val="18"/>
        <w:szCs w:val="18"/>
      </w:rPr>
      <w:tab/>
    </w:r>
    <w:r w:rsidR="001E02DD">
      <w:rPr>
        <w:rFonts w:ascii="Georgia" w:hAnsi="Georgia"/>
        <w:i/>
        <w:sz w:val="18"/>
        <w:szCs w:val="18"/>
      </w:rPr>
      <w:t>Co</w:t>
    </w:r>
    <w:r w:rsidR="00B164C1">
      <w:rPr>
        <w:rFonts w:ascii="Georgia" w:hAnsi="Georgia"/>
        <w:i/>
        <w:sz w:val="18"/>
        <w:szCs w:val="18"/>
      </w:rPr>
      <w:t>r</w:t>
    </w:r>
    <w:r w:rsidR="001E02DD">
      <w:rPr>
        <w:rFonts w:ascii="Georgia" w:hAnsi="Georgia"/>
        <w:i/>
        <w:sz w:val="18"/>
        <w:szCs w:val="18"/>
      </w:rPr>
      <w:t>n</w:t>
    </w:r>
    <w:r w:rsidR="00B164C1">
      <w:rPr>
        <w:rFonts w:ascii="Georgia" w:hAnsi="Georgia"/>
        <w:i/>
        <w:sz w:val="18"/>
        <w:szCs w:val="18"/>
      </w:rPr>
      <w:t>elius</w:t>
    </w:r>
    <w:r w:rsidR="001E02DD">
      <w:rPr>
        <w:rFonts w:ascii="Georgia" w:hAnsi="Georgia"/>
        <w:i/>
        <w:sz w:val="18"/>
        <w:szCs w:val="18"/>
      </w:rPr>
      <w:t xml:space="preserve"> Hogan</w:t>
    </w:r>
  </w:p>
  <w:p w:rsidR="00A80733" w:rsidRDefault="00CE0DD3" w:rsidP="00B93E5F">
    <w:pPr>
      <w:tabs>
        <w:tab w:val="left" w:pos="3600"/>
        <w:tab w:val="left" w:pos="4320"/>
        <w:tab w:val="right" w:pos="9810"/>
      </w:tabs>
      <w:spacing w:after="0" w:line="240" w:lineRule="auto"/>
      <w:rPr>
        <w:rFonts w:ascii="Georgia" w:hAnsi="Georgia"/>
        <w:i/>
        <w:sz w:val="18"/>
        <w:szCs w:val="18"/>
      </w:rPr>
    </w:pPr>
    <w:r w:rsidRPr="007C3BD0">
      <w:rPr>
        <w:rFonts w:ascii="Georgia" w:hAnsi="Georgia"/>
        <w:sz w:val="18"/>
        <w:szCs w:val="18"/>
      </w:rPr>
      <w:t>Montpelier, VT 05620</w:t>
    </w:r>
    <w:r>
      <w:rPr>
        <w:rFonts w:ascii="Georgia" w:hAnsi="Georgia"/>
        <w:i/>
        <w:sz w:val="18"/>
        <w:szCs w:val="18"/>
      </w:rPr>
      <w:tab/>
    </w:r>
    <w:r>
      <w:rPr>
        <w:rFonts w:ascii="Georgia" w:hAnsi="Georgia"/>
        <w:i/>
        <w:sz w:val="18"/>
        <w:szCs w:val="18"/>
      </w:rPr>
      <w:tab/>
    </w:r>
    <w:r>
      <w:rPr>
        <w:rFonts w:ascii="Georgia" w:hAnsi="Georgia"/>
        <w:i/>
        <w:sz w:val="18"/>
        <w:szCs w:val="18"/>
      </w:rPr>
      <w:tab/>
      <w:t>Jessica Holmes, PhD</w:t>
    </w:r>
  </w:p>
  <w:p w:rsidR="008374ED" w:rsidRDefault="00A80733" w:rsidP="00B93E5F">
    <w:pPr>
      <w:tabs>
        <w:tab w:val="left" w:pos="3600"/>
        <w:tab w:val="left" w:pos="4320"/>
        <w:tab w:val="right" w:pos="9810"/>
      </w:tabs>
      <w:spacing w:after="0" w:line="240" w:lineRule="auto"/>
      <w:rPr>
        <w:rFonts w:ascii="Georgia" w:hAnsi="Georgia"/>
        <w:i/>
        <w:sz w:val="18"/>
        <w:szCs w:val="18"/>
      </w:rPr>
    </w:pPr>
    <w:r>
      <w:rPr>
        <w:rFonts w:ascii="Georgia" w:hAnsi="Georgia"/>
        <w:i/>
        <w:sz w:val="18"/>
        <w:szCs w:val="18"/>
      </w:rPr>
      <w:tab/>
    </w:r>
    <w:r>
      <w:rPr>
        <w:rFonts w:ascii="Georgia" w:hAnsi="Georgia"/>
        <w:i/>
        <w:sz w:val="18"/>
        <w:szCs w:val="18"/>
      </w:rPr>
      <w:tab/>
    </w:r>
    <w:r>
      <w:rPr>
        <w:rFonts w:ascii="Georgia" w:hAnsi="Georgia"/>
        <w:i/>
        <w:sz w:val="18"/>
        <w:szCs w:val="18"/>
      </w:rPr>
      <w:tab/>
      <w:t>Robin Lunge, JD, MHCDS</w:t>
    </w:r>
  </w:p>
  <w:p w:rsidR="00B93E5F" w:rsidRPr="007C3BD0" w:rsidRDefault="008374ED" w:rsidP="00B93E5F">
    <w:pPr>
      <w:tabs>
        <w:tab w:val="left" w:pos="3600"/>
        <w:tab w:val="left" w:pos="4320"/>
        <w:tab w:val="right" w:pos="9810"/>
      </w:tabs>
      <w:spacing w:after="0" w:line="240" w:lineRule="auto"/>
      <w:rPr>
        <w:rFonts w:ascii="Georgia" w:hAnsi="Georgia"/>
        <w:b/>
        <w:sz w:val="18"/>
        <w:szCs w:val="18"/>
      </w:rPr>
    </w:pPr>
    <w:r>
      <w:rPr>
        <w:rFonts w:ascii="Georgia" w:hAnsi="Georgia"/>
        <w:i/>
        <w:sz w:val="18"/>
        <w:szCs w:val="18"/>
      </w:rPr>
      <w:tab/>
    </w:r>
    <w:r>
      <w:rPr>
        <w:rFonts w:ascii="Georgia" w:hAnsi="Georgia"/>
        <w:i/>
        <w:sz w:val="18"/>
        <w:szCs w:val="18"/>
      </w:rPr>
      <w:tab/>
      <w:t xml:space="preserve">                                                                                                 Maureen Usifer</w:t>
    </w:r>
    <w:r w:rsidR="00A80733">
      <w:rPr>
        <w:rFonts w:ascii="Georgia" w:hAnsi="Georgia"/>
        <w:i/>
        <w:sz w:val="18"/>
        <w:szCs w:val="18"/>
      </w:rPr>
      <w:t xml:space="preserve"> </w:t>
    </w:r>
    <w:r w:rsidR="00B93E5F" w:rsidRPr="007C3BD0">
      <w:rPr>
        <w:rFonts w:ascii="Georgia" w:hAnsi="Georgia"/>
        <w:b/>
        <w:sz w:val="18"/>
        <w:szCs w:val="18"/>
      </w:rPr>
      <w:tab/>
    </w:r>
  </w:p>
  <w:p w:rsidR="00B93E5F" w:rsidRPr="00011D48" w:rsidRDefault="00B93E5F" w:rsidP="009D6960">
    <w:pPr>
      <w:tabs>
        <w:tab w:val="left" w:pos="3600"/>
        <w:tab w:val="left" w:pos="4320"/>
        <w:tab w:val="right" w:pos="9810"/>
      </w:tabs>
      <w:spacing w:after="0" w:line="240" w:lineRule="auto"/>
      <w:rPr>
        <w:rFonts w:ascii="Georgia" w:hAnsi="Georgia"/>
        <w:i/>
        <w:sz w:val="18"/>
        <w:szCs w:val="18"/>
      </w:rPr>
    </w:pPr>
    <w:r w:rsidRPr="007C3BD0">
      <w:rPr>
        <w:rFonts w:ascii="Georgia" w:hAnsi="Georgia"/>
        <w:sz w:val="18"/>
        <w:szCs w:val="18"/>
      </w:rPr>
      <w:tab/>
    </w:r>
    <w:r w:rsidRPr="007C3BD0">
      <w:rPr>
        <w:rFonts w:ascii="Georgia" w:hAnsi="Georgia"/>
        <w:sz w:val="18"/>
        <w:szCs w:val="18"/>
      </w:rPr>
      <w:tab/>
    </w:r>
    <w:r w:rsidRPr="007C3BD0">
      <w:rPr>
        <w:rFonts w:ascii="Georgia" w:hAnsi="Georgia"/>
        <w:sz w:val="18"/>
        <w:szCs w:val="18"/>
      </w:rPr>
      <w:tab/>
    </w:r>
    <w:r w:rsidR="001E02DD">
      <w:rPr>
        <w:rFonts w:ascii="Georgia" w:hAnsi="Georgia"/>
        <w:i/>
        <w:sz w:val="18"/>
        <w:szCs w:val="18"/>
      </w:rPr>
      <w:t>Susan Barrett, JD</w:t>
    </w:r>
    <w:r w:rsidR="00A80733">
      <w:rPr>
        <w:rFonts w:ascii="Georgia" w:hAnsi="Georgia"/>
        <w:i/>
        <w:sz w:val="18"/>
        <w:szCs w:val="18"/>
      </w:rPr>
      <w:t>,</w:t>
    </w:r>
    <w:r w:rsidR="001E02DD">
      <w:rPr>
        <w:rFonts w:ascii="Georgia" w:hAnsi="Georgia"/>
        <w:i/>
        <w:sz w:val="18"/>
        <w:szCs w:val="18"/>
      </w:rPr>
      <w:t xml:space="preserve">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4AEB"/>
    <w:multiLevelType w:val="hybridMultilevel"/>
    <w:tmpl w:val="ABC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314"/>
    <w:multiLevelType w:val="hybridMultilevel"/>
    <w:tmpl w:val="2E3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60DF"/>
    <w:multiLevelType w:val="hybridMultilevel"/>
    <w:tmpl w:val="AE4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05F5"/>
    <w:multiLevelType w:val="hybridMultilevel"/>
    <w:tmpl w:val="85B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DAC"/>
    <w:multiLevelType w:val="hybridMultilevel"/>
    <w:tmpl w:val="ABE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25A09"/>
    <w:multiLevelType w:val="hybridMultilevel"/>
    <w:tmpl w:val="D8F6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4E8D"/>
    <w:multiLevelType w:val="hybridMultilevel"/>
    <w:tmpl w:val="799A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119D4"/>
    <w:multiLevelType w:val="hybridMultilevel"/>
    <w:tmpl w:val="4462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D0"/>
    <w:rsid w:val="00011D48"/>
    <w:rsid w:val="000504F4"/>
    <w:rsid w:val="00062FDB"/>
    <w:rsid w:val="00076CF7"/>
    <w:rsid w:val="00084CE8"/>
    <w:rsid w:val="000A181A"/>
    <w:rsid w:val="000A5993"/>
    <w:rsid w:val="000E71C7"/>
    <w:rsid w:val="00104301"/>
    <w:rsid w:val="00135328"/>
    <w:rsid w:val="00184792"/>
    <w:rsid w:val="001E02DD"/>
    <w:rsid w:val="002012C4"/>
    <w:rsid w:val="00204B99"/>
    <w:rsid w:val="0028274D"/>
    <w:rsid w:val="00305E35"/>
    <w:rsid w:val="00316A9D"/>
    <w:rsid w:val="00396AB5"/>
    <w:rsid w:val="003C64AC"/>
    <w:rsid w:val="003F2224"/>
    <w:rsid w:val="003F67ED"/>
    <w:rsid w:val="00441FAF"/>
    <w:rsid w:val="0048169D"/>
    <w:rsid w:val="004A5B65"/>
    <w:rsid w:val="004C31B8"/>
    <w:rsid w:val="004C75D4"/>
    <w:rsid w:val="004D2D7D"/>
    <w:rsid w:val="004D5B43"/>
    <w:rsid w:val="004E4AE8"/>
    <w:rsid w:val="00581233"/>
    <w:rsid w:val="005870C8"/>
    <w:rsid w:val="005D05FF"/>
    <w:rsid w:val="005D718D"/>
    <w:rsid w:val="006362E7"/>
    <w:rsid w:val="00653A7E"/>
    <w:rsid w:val="00741B07"/>
    <w:rsid w:val="00753565"/>
    <w:rsid w:val="0076378C"/>
    <w:rsid w:val="00794596"/>
    <w:rsid w:val="007C3BD0"/>
    <w:rsid w:val="008374ED"/>
    <w:rsid w:val="008F5E0F"/>
    <w:rsid w:val="00905BFA"/>
    <w:rsid w:val="0092560A"/>
    <w:rsid w:val="009A27D6"/>
    <w:rsid w:val="009C606E"/>
    <w:rsid w:val="009D6960"/>
    <w:rsid w:val="00A1530F"/>
    <w:rsid w:val="00A262DA"/>
    <w:rsid w:val="00A33FC2"/>
    <w:rsid w:val="00A529F2"/>
    <w:rsid w:val="00A668CD"/>
    <w:rsid w:val="00A80733"/>
    <w:rsid w:val="00A94ADF"/>
    <w:rsid w:val="00AE36C8"/>
    <w:rsid w:val="00B164C1"/>
    <w:rsid w:val="00B745F8"/>
    <w:rsid w:val="00B93E5F"/>
    <w:rsid w:val="00BA264F"/>
    <w:rsid w:val="00BF1AB6"/>
    <w:rsid w:val="00C06F0D"/>
    <w:rsid w:val="00C31AB8"/>
    <w:rsid w:val="00C558C8"/>
    <w:rsid w:val="00CE0DD3"/>
    <w:rsid w:val="00CE6B3D"/>
    <w:rsid w:val="00D036E1"/>
    <w:rsid w:val="00D20072"/>
    <w:rsid w:val="00D872E3"/>
    <w:rsid w:val="00E807FA"/>
    <w:rsid w:val="00EB5D87"/>
    <w:rsid w:val="00EB70B4"/>
    <w:rsid w:val="00ED1D31"/>
    <w:rsid w:val="00F03113"/>
    <w:rsid w:val="00F964BC"/>
    <w:rsid w:val="00FC33D7"/>
    <w:rsid w:val="00FC6E73"/>
    <w:rsid w:val="00FD5B93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3A64B"/>
  <w15:docId w15:val="{94631ABB-BC93-4207-8188-B05A119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AB5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26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D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BD0"/>
  </w:style>
  <w:style w:type="paragraph" w:styleId="Footer">
    <w:name w:val="footer"/>
    <w:basedOn w:val="Normal"/>
    <w:link w:val="FooterChar"/>
    <w:uiPriority w:val="99"/>
    <w:unhideWhenUsed/>
    <w:rsid w:val="007C3BD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BD0"/>
  </w:style>
  <w:style w:type="paragraph" w:styleId="BalloonText">
    <w:name w:val="Balloon Text"/>
    <w:basedOn w:val="Normal"/>
    <w:link w:val="BalloonTextChar"/>
    <w:uiPriority w:val="99"/>
    <w:semiHidden/>
    <w:unhideWhenUsed/>
    <w:rsid w:val="007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74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96AB5"/>
    <w:rPr>
      <w:i/>
      <w:iCs/>
    </w:rPr>
  </w:style>
  <w:style w:type="paragraph" w:styleId="ListParagraph">
    <w:name w:val="List Paragraph"/>
    <w:basedOn w:val="Normal"/>
    <w:uiPriority w:val="34"/>
    <w:qFormat/>
    <w:rsid w:val="00FE4AFE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BA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qFormat/>
    <w:rsid w:val="009C606E"/>
    <w:pPr>
      <w:spacing w:after="40"/>
    </w:pPr>
    <w:rPr>
      <w:rFonts w:eastAsia="MS Gothic"/>
      <w:color w:val="262626"/>
      <w:sz w:val="20"/>
      <w:szCs w:val="20"/>
    </w:rPr>
  </w:style>
  <w:style w:type="character" w:customStyle="1" w:styleId="FormHeadingChar">
    <w:name w:val="Form Heading Char"/>
    <w:link w:val="FormHeading"/>
    <w:rsid w:val="009C606E"/>
    <w:rPr>
      <w:color w:val="595959"/>
    </w:rPr>
  </w:style>
  <w:style w:type="paragraph" w:customStyle="1" w:styleId="FormHeading">
    <w:name w:val="Form Heading"/>
    <w:basedOn w:val="Normal"/>
    <w:link w:val="FormHeadingChar"/>
    <w:qFormat/>
    <w:rsid w:val="009C606E"/>
    <w:pPr>
      <w:spacing w:before="480" w:after="120"/>
    </w:pPr>
    <w:rPr>
      <w:rFonts w:asciiTheme="minorHAnsi" w:eastAsiaTheme="minorHAnsi" w:hAnsiTheme="minorHAnsi" w:cstheme="minorBidi"/>
      <w:color w:val="595959"/>
    </w:rPr>
  </w:style>
  <w:style w:type="character" w:styleId="Hyperlink">
    <w:name w:val="Hyperlink"/>
    <w:basedOn w:val="DefaultParagraphFont"/>
    <w:uiPriority w:val="99"/>
    <w:unhideWhenUsed/>
    <w:rsid w:val="00A1530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62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dress-primary">
    <w:name w:val="address-primary"/>
    <w:basedOn w:val="DefaultParagraphFont"/>
    <w:rsid w:val="00A262DA"/>
  </w:style>
  <w:style w:type="character" w:customStyle="1" w:styleId="address-location">
    <w:name w:val="address-location"/>
    <w:basedOn w:val="DefaultParagraphFont"/>
    <w:rsid w:val="00A2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cboard.vermont.gov/board/meeting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BA81-1CB3-4E0A-8647-13A99338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Janet</dc:creator>
  <cp:lastModifiedBy>Theroux, Kelly</cp:lastModifiedBy>
  <cp:revision>3</cp:revision>
  <cp:lastPrinted>2017-06-29T15:34:00Z</cp:lastPrinted>
  <dcterms:created xsi:type="dcterms:W3CDTF">2017-06-30T13:43:00Z</dcterms:created>
  <dcterms:modified xsi:type="dcterms:W3CDTF">2017-06-30T20:46:00Z</dcterms:modified>
</cp:coreProperties>
</file>