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606" w:rsidRPr="00356130" w:rsidRDefault="00B562EE" w:rsidP="00BD1606">
      <w:pPr>
        <w:rPr>
          <w:rFonts w:cs="Times New Roman"/>
          <w:b/>
          <w:sz w:val="28"/>
          <w:szCs w:val="28"/>
        </w:rPr>
      </w:pPr>
      <w:r>
        <w:rPr>
          <w:rFonts w:cs="Times New Roman"/>
          <w:b/>
          <w:sz w:val="28"/>
          <w:szCs w:val="28"/>
        </w:rPr>
        <w:t>Pharmacy Benefit Manager</w:t>
      </w:r>
      <w:r w:rsidR="00BD1606" w:rsidRPr="00356130">
        <w:rPr>
          <w:rFonts w:cs="Times New Roman"/>
          <w:b/>
          <w:sz w:val="28"/>
          <w:szCs w:val="28"/>
        </w:rPr>
        <w:t xml:space="preserve"> </w:t>
      </w:r>
      <w:r w:rsidR="00C50D35" w:rsidRPr="00356130">
        <w:rPr>
          <w:rFonts w:cs="Times New Roman"/>
          <w:b/>
          <w:sz w:val="28"/>
          <w:szCs w:val="28"/>
        </w:rPr>
        <w:t>Disclosure Form</w:t>
      </w:r>
      <w:r w:rsidR="00BD1606" w:rsidRPr="00356130">
        <w:rPr>
          <w:rFonts w:cs="Times New Roman"/>
          <w:b/>
          <w:sz w:val="28"/>
          <w:szCs w:val="28"/>
        </w:rPr>
        <w:t xml:space="preserve"> </w:t>
      </w:r>
    </w:p>
    <w:p w:rsidR="00CC2649" w:rsidRPr="00356130" w:rsidRDefault="00BD1606" w:rsidP="005F7258">
      <w:pPr>
        <w:pStyle w:val="NoSpacing"/>
        <w:rPr>
          <w:rFonts w:cs="Times New Roman"/>
          <w:lang w:val="en"/>
        </w:rPr>
      </w:pPr>
      <w:r w:rsidRPr="00356130">
        <w:rPr>
          <w:rFonts w:cs="Times New Roman"/>
          <w:lang w:val="en"/>
        </w:rPr>
        <w:t>Under 18 V</w:t>
      </w:r>
      <w:r w:rsidR="00B165BB">
        <w:rPr>
          <w:rFonts w:cs="Times New Roman"/>
          <w:lang w:val="en"/>
        </w:rPr>
        <w:t>.</w:t>
      </w:r>
      <w:r w:rsidRPr="00356130">
        <w:rPr>
          <w:rFonts w:cs="Times New Roman"/>
          <w:lang w:val="en"/>
        </w:rPr>
        <w:t>S</w:t>
      </w:r>
      <w:r w:rsidR="00B165BB">
        <w:rPr>
          <w:rFonts w:cs="Times New Roman"/>
          <w:lang w:val="en"/>
        </w:rPr>
        <w:t>.</w:t>
      </w:r>
      <w:r w:rsidRPr="00356130">
        <w:rPr>
          <w:rFonts w:cs="Times New Roman"/>
          <w:lang w:val="en"/>
        </w:rPr>
        <w:t>A</w:t>
      </w:r>
      <w:r w:rsidR="00B165BB">
        <w:rPr>
          <w:rFonts w:cs="Times New Roman"/>
          <w:lang w:val="en"/>
        </w:rPr>
        <w:t>.</w:t>
      </w:r>
      <w:r w:rsidRPr="00356130">
        <w:rPr>
          <w:rFonts w:cs="Times New Roman"/>
          <w:lang w:val="en"/>
        </w:rPr>
        <w:t xml:space="preserve"> §</w:t>
      </w:r>
      <w:r w:rsidR="0034185D" w:rsidRPr="00356130">
        <w:rPr>
          <w:rFonts w:cs="Times New Roman"/>
          <w:lang w:val="en"/>
        </w:rPr>
        <w:t>9472(d), pharmacy benefit managers</w:t>
      </w:r>
      <w:r w:rsidR="00CC2649" w:rsidRPr="00356130">
        <w:rPr>
          <w:rFonts w:cs="Times New Roman"/>
          <w:lang w:val="en"/>
        </w:rPr>
        <w:t xml:space="preserve"> (PBMs)</w:t>
      </w:r>
      <w:r w:rsidR="0034185D" w:rsidRPr="00356130">
        <w:rPr>
          <w:rFonts w:cs="Times New Roman"/>
          <w:lang w:val="en"/>
        </w:rPr>
        <w:t xml:space="preserve"> </w:t>
      </w:r>
      <w:r w:rsidR="00177521">
        <w:rPr>
          <w:rFonts w:cs="Times New Roman"/>
          <w:lang w:val="en"/>
        </w:rPr>
        <w:t xml:space="preserve">that provide </w:t>
      </w:r>
      <w:r w:rsidR="0034185D" w:rsidRPr="00356130">
        <w:rPr>
          <w:rFonts w:cs="Times New Roman"/>
          <w:lang w:val="en"/>
        </w:rPr>
        <w:t xml:space="preserve">pharmacy </w:t>
      </w:r>
      <w:r w:rsidR="00D65D44" w:rsidRPr="00356130">
        <w:rPr>
          <w:rFonts w:cs="Times New Roman"/>
          <w:lang w:val="en"/>
        </w:rPr>
        <w:t xml:space="preserve">benefit management </w:t>
      </w:r>
      <w:r w:rsidR="00177521">
        <w:rPr>
          <w:rFonts w:cs="Times New Roman"/>
          <w:lang w:val="en"/>
        </w:rPr>
        <w:t>for health plans in Vermont</w:t>
      </w:r>
      <w:r w:rsidR="005F7258" w:rsidRPr="00356130">
        <w:rPr>
          <w:rFonts w:cs="Times New Roman"/>
          <w:lang w:val="en"/>
        </w:rPr>
        <w:t xml:space="preserve"> </w:t>
      </w:r>
      <w:r w:rsidR="00D65D44" w:rsidRPr="00356130">
        <w:rPr>
          <w:rFonts w:cs="Times New Roman"/>
          <w:lang w:val="en"/>
        </w:rPr>
        <w:t xml:space="preserve">are required </w:t>
      </w:r>
      <w:r w:rsidR="005F7258" w:rsidRPr="00356130">
        <w:rPr>
          <w:rFonts w:cs="Times New Roman"/>
          <w:lang w:val="en"/>
        </w:rPr>
        <w:t xml:space="preserve">to report to </w:t>
      </w:r>
      <w:r w:rsidR="00D83913" w:rsidRPr="00356130">
        <w:rPr>
          <w:rFonts w:cs="Times New Roman"/>
          <w:lang w:val="en"/>
        </w:rPr>
        <w:t xml:space="preserve">the health insurer, </w:t>
      </w:r>
      <w:r w:rsidR="00F004DE">
        <w:rPr>
          <w:rFonts w:cs="Times New Roman"/>
          <w:lang w:val="en"/>
        </w:rPr>
        <w:t xml:space="preserve">as well as </w:t>
      </w:r>
      <w:r w:rsidR="00D65D44" w:rsidRPr="00356130">
        <w:rPr>
          <w:rFonts w:cs="Times New Roman"/>
          <w:lang w:val="en"/>
        </w:rPr>
        <w:t>the Depa</w:t>
      </w:r>
      <w:r w:rsidR="005F7258" w:rsidRPr="00356130">
        <w:rPr>
          <w:rFonts w:cs="Times New Roman"/>
          <w:lang w:val="en"/>
        </w:rPr>
        <w:t>rtment of Financial Regulation</w:t>
      </w:r>
      <w:r w:rsidR="00CC2649" w:rsidRPr="00356130">
        <w:rPr>
          <w:rFonts w:cs="Times New Roman"/>
          <w:lang w:val="en"/>
        </w:rPr>
        <w:t xml:space="preserve"> (DFR)</w:t>
      </w:r>
      <w:r w:rsidR="00F004DE">
        <w:rPr>
          <w:rFonts w:cs="Times New Roman"/>
          <w:lang w:val="en"/>
        </w:rPr>
        <w:t xml:space="preserve"> </w:t>
      </w:r>
      <w:r w:rsidR="00D65D44" w:rsidRPr="00356130">
        <w:rPr>
          <w:rFonts w:cs="Times New Roman"/>
          <w:lang w:val="en"/>
        </w:rPr>
        <w:t>and the Green Mountain Care Board</w:t>
      </w:r>
      <w:r w:rsidR="00CC2649" w:rsidRPr="00356130">
        <w:rPr>
          <w:rFonts w:cs="Times New Roman"/>
          <w:lang w:val="en"/>
        </w:rPr>
        <w:t xml:space="preserve"> (GMCB)</w:t>
      </w:r>
      <w:r w:rsidR="00950F59">
        <w:rPr>
          <w:rFonts w:cs="Times New Roman"/>
          <w:lang w:val="en"/>
        </w:rPr>
        <w:t xml:space="preserve"> </w:t>
      </w:r>
      <w:r w:rsidR="00F004DE">
        <w:rPr>
          <w:rFonts w:cs="Times New Roman"/>
          <w:lang w:val="en"/>
        </w:rPr>
        <w:t>(</w:t>
      </w:r>
      <w:r w:rsidR="00950F59">
        <w:rPr>
          <w:rFonts w:cs="Times New Roman"/>
          <w:lang w:val="en"/>
        </w:rPr>
        <w:t>collectively, “the State”)</w:t>
      </w:r>
      <w:r w:rsidR="005F7258" w:rsidRPr="00356130">
        <w:rPr>
          <w:rFonts w:cs="Times New Roman"/>
          <w:lang w:val="en"/>
        </w:rPr>
        <w:t xml:space="preserve"> on</w:t>
      </w:r>
      <w:r w:rsidR="00D65D44" w:rsidRPr="00356130">
        <w:rPr>
          <w:rFonts w:cs="Times New Roman"/>
          <w:lang w:val="en"/>
        </w:rPr>
        <w:t xml:space="preserve"> the aggregate amount the pharmacy benefit manager retained on all claims charged to the health insurer for prescriptions filled during the preceding calendar year in excess of the amount the pharmacy benefit manager reimbursed pharmacies</w:t>
      </w:r>
      <w:r w:rsidR="00CC2649" w:rsidRPr="00356130">
        <w:rPr>
          <w:rFonts w:cs="Times New Roman"/>
          <w:lang w:val="en"/>
        </w:rPr>
        <w:t xml:space="preserve">. This disclosure form has been developed to provide a standardized and consistent means by which PBMs may implement this statutory requirement with respect the disclosures required to the </w:t>
      </w:r>
      <w:r w:rsidR="00950F59">
        <w:rPr>
          <w:rFonts w:cs="Times New Roman"/>
          <w:lang w:val="en"/>
        </w:rPr>
        <w:t>State</w:t>
      </w:r>
      <w:r w:rsidR="00CC2649" w:rsidRPr="00356130">
        <w:rPr>
          <w:rFonts w:cs="Times New Roman"/>
          <w:lang w:val="en"/>
        </w:rPr>
        <w:t>. This form does not contemplate nor make recommendations on how PBMs may seek to fulfill their obligation to report this information to the health insurers they conduct business with.</w:t>
      </w:r>
    </w:p>
    <w:p w:rsidR="00CC2649" w:rsidRPr="00356130" w:rsidRDefault="00CC2649" w:rsidP="005F7258">
      <w:pPr>
        <w:pStyle w:val="NoSpacing"/>
        <w:rPr>
          <w:rFonts w:cs="Times New Roman"/>
          <w:lang w:val="en"/>
        </w:rPr>
      </w:pPr>
    </w:p>
    <w:p w:rsidR="00BD1606" w:rsidRPr="00356130" w:rsidRDefault="00356130" w:rsidP="005F7258">
      <w:pPr>
        <w:pStyle w:val="NoSpacing"/>
        <w:rPr>
          <w:rFonts w:cs="Times New Roman"/>
          <w:lang w:val="en"/>
        </w:rPr>
      </w:pPr>
      <w:r w:rsidRPr="00356130">
        <w:rPr>
          <w:rFonts w:cs="Times New Roman"/>
          <w:lang w:val="en"/>
        </w:rPr>
        <w:t>For the purposes of this form, the disclosure information provided should be pertinent to</w:t>
      </w:r>
      <w:r w:rsidR="001D20E4" w:rsidRPr="00356130">
        <w:rPr>
          <w:rFonts w:cs="Times New Roman"/>
          <w:lang w:val="en"/>
        </w:rPr>
        <w:t>:</w:t>
      </w:r>
    </w:p>
    <w:p w:rsidR="001D20E4" w:rsidRPr="00356130" w:rsidRDefault="001D20E4" w:rsidP="005F7258">
      <w:pPr>
        <w:pStyle w:val="NoSpacing"/>
        <w:rPr>
          <w:rFonts w:cs="Times New Roman"/>
          <w:lang w:val="en"/>
        </w:rPr>
      </w:pPr>
    </w:p>
    <w:p w:rsidR="001D20E4" w:rsidRPr="00356130" w:rsidRDefault="001D20E4" w:rsidP="001D20E4">
      <w:pPr>
        <w:pStyle w:val="NoSpacing"/>
        <w:numPr>
          <w:ilvl w:val="0"/>
          <w:numId w:val="4"/>
        </w:numPr>
        <w:rPr>
          <w:rFonts w:cs="Times New Roman"/>
        </w:rPr>
      </w:pPr>
      <w:r w:rsidRPr="00356130">
        <w:rPr>
          <w:rFonts w:cs="Times New Roman"/>
          <w:lang w:val="en"/>
        </w:rPr>
        <w:t>Health insu</w:t>
      </w:r>
      <w:r w:rsidR="00356130" w:rsidRPr="00356130">
        <w:rPr>
          <w:rFonts w:cs="Times New Roman"/>
          <w:lang w:val="en"/>
        </w:rPr>
        <w:t xml:space="preserve">rers that are licensed </w:t>
      </w:r>
      <w:r w:rsidRPr="00356130">
        <w:rPr>
          <w:rFonts w:cs="Times New Roman"/>
          <w:lang w:val="en"/>
        </w:rPr>
        <w:t>in Vermont</w:t>
      </w:r>
    </w:p>
    <w:p w:rsidR="001D20E4" w:rsidRPr="00356130" w:rsidRDefault="001D20E4" w:rsidP="001D20E4">
      <w:pPr>
        <w:pStyle w:val="NoSpacing"/>
        <w:numPr>
          <w:ilvl w:val="0"/>
          <w:numId w:val="4"/>
        </w:numPr>
        <w:rPr>
          <w:rFonts w:cs="Times New Roman"/>
        </w:rPr>
      </w:pPr>
      <w:r w:rsidRPr="00356130">
        <w:rPr>
          <w:rFonts w:cs="Times New Roman"/>
          <w:lang w:val="en"/>
        </w:rPr>
        <w:t>PBM services provided to Vermont members only</w:t>
      </w:r>
      <w:bookmarkStart w:id="0" w:name="_GoBack"/>
      <w:bookmarkEnd w:id="0"/>
    </w:p>
    <w:p w:rsidR="001D20E4" w:rsidRPr="00356130" w:rsidRDefault="001D20E4" w:rsidP="001D20E4">
      <w:pPr>
        <w:pStyle w:val="NoSpacing"/>
        <w:numPr>
          <w:ilvl w:val="0"/>
          <w:numId w:val="4"/>
        </w:numPr>
        <w:rPr>
          <w:rFonts w:cs="Times New Roman"/>
        </w:rPr>
      </w:pPr>
      <w:r w:rsidRPr="00356130">
        <w:rPr>
          <w:rFonts w:cs="Times New Roman"/>
          <w:lang w:val="en"/>
        </w:rPr>
        <w:t xml:space="preserve">Claims charged </w:t>
      </w:r>
      <w:r w:rsidR="00177521">
        <w:rPr>
          <w:rFonts w:cs="Times New Roman"/>
          <w:lang w:val="en"/>
        </w:rPr>
        <w:t xml:space="preserve">for the </w:t>
      </w:r>
      <w:r w:rsidRPr="00356130">
        <w:rPr>
          <w:rFonts w:cs="Times New Roman"/>
          <w:lang w:val="en"/>
        </w:rPr>
        <w:t xml:space="preserve">date range </w:t>
      </w:r>
      <w:r w:rsidR="00356130" w:rsidRPr="00356130">
        <w:rPr>
          <w:rFonts w:cs="Times New Roman"/>
          <w:lang w:val="en"/>
        </w:rPr>
        <w:t xml:space="preserve">of </w:t>
      </w:r>
      <w:r w:rsidRPr="00356130">
        <w:rPr>
          <w:rFonts w:cs="Times New Roman"/>
          <w:lang w:val="en"/>
        </w:rPr>
        <w:t>J</w:t>
      </w:r>
      <w:r w:rsidR="0006023E" w:rsidRPr="00356130">
        <w:rPr>
          <w:rFonts w:cs="Times New Roman"/>
          <w:lang w:val="en"/>
        </w:rPr>
        <w:t>anuary 1</w:t>
      </w:r>
      <w:r w:rsidR="00356130" w:rsidRPr="00356130">
        <w:rPr>
          <w:rFonts w:cs="Times New Roman"/>
          <w:lang w:val="en"/>
        </w:rPr>
        <w:t xml:space="preserve"> to</w:t>
      </w:r>
      <w:r w:rsidR="0006023E" w:rsidRPr="00356130">
        <w:rPr>
          <w:rFonts w:cs="Times New Roman"/>
          <w:lang w:val="en"/>
        </w:rPr>
        <w:t xml:space="preserve"> December 31 for the </w:t>
      </w:r>
      <w:r w:rsidRPr="00356130">
        <w:rPr>
          <w:rFonts w:cs="Times New Roman"/>
          <w:lang w:val="en"/>
        </w:rPr>
        <w:t xml:space="preserve">calendar </w:t>
      </w:r>
      <w:r w:rsidR="0006023E" w:rsidRPr="00356130">
        <w:rPr>
          <w:rFonts w:cs="Times New Roman"/>
          <w:lang w:val="en"/>
        </w:rPr>
        <w:t>year preceding</w:t>
      </w:r>
      <w:r w:rsidR="006E10F7" w:rsidRPr="00356130">
        <w:rPr>
          <w:rFonts w:cs="Times New Roman"/>
          <w:lang w:val="en"/>
        </w:rPr>
        <w:t xml:space="preserve"> the</w:t>
      </w:r>
      <w:r w:rsidR="00356130" w:rsidRPr="00356130">
        <w:rPr>
          <w:rFonts w:cs="Times New Roman"/>
          <w:lang w:val="en"/>
        </w:rPr>
        <w:t xml:space="preserve"> July 1 due date for the report</w:t>
      </w:r>
    </w:p>
    <w:p w:rsidR="00BD1606" w:rsidRPr="00356130" w:rsidRDefault="00BD1606" w:rsidP="00404675">
      <w:pPr>
        <w:pStyle w:val="NoSpacing"/>
      </w:pPr>
    </w:p>
    <w:p w:rsidR="00912EEC" w:rsidRPr="002A06E8" w:rsidRDefault="00356130" w:rsidP="000A772E">
      <w:pPr>
        <w:rPr>
          <w:rFonts w:ascii="Lucida Sans Unicode" w:hAnsi="Lucida Sans Unicode" w:cs="Lucida Sans Unicode"/>
          <w:color w:val="444444"/>
          <w:sz w:val="19"/>
          <w:szCs w:val="19"/>
        </w:rPr>
      </w:pPr>
      <w:r w:rsidRPr="00356130">
        <w:rPr>
          <w:rFonts w:cs="Times New Roman"/>
          <w:lang w:val="en"/>
        </w:rPr>
        <w:t xml:space="preserve">PBMs should complete the form as needed below, and then convert the form to a portable document format.  Please route the completed forms, or any questions regarding them, to </w:t>
      </w:r>
      <w:hyperlink r:id="rId7" w:history="1">
        <w:r w:rsidR="004D62CC" w:rsidRPr="00D7254E">
          <w:rPr>
            <w:rStyle w:val="Hyperlink"/>
            <w:rFonts w:cs="Times New Roman"/>
            <w:lang w:val="en"/>
          </w:rPr>
          <w:t>GMCB.DATA@vermont.gov</w:t>
        </w:r>
      </w:hyperlink>
      <w:r w:rsidRPr="00356130">
        <w:rPr>
          <w:rFonts w:cs="Times New Roman"/>
          <w:lang w:val="en"/>
        </w:rPr>
        <w:t xml:space="preserve"> and </w:t>
      </w:r>
      <w:hyperlink r:id="rId8" w:history="1">
        <w:r w:rsidR="002A06E8">
          <w:rPr>
            <w:rStyle w:val="Hyperlink"/>
            <w:rFonts w:ascii="Lucida Sans Unicode" w:hAnsi="Lucida Sans Unicode" w:cs="Lucida Sans Unicode"/>
            <w:sz w:val="19"/>
            <w:szCs w:val="19"/>
          </w:rPr>
          <w:t>DFR.CompLic@vermont.gov</w:t>
        </w:r>
      </w:hyperlink>
      <w:r w:rsidRPr="00356130">
        <w:rPr>
          <w:rFonts w:cs="Times New Roman"/>
          <w:lang w:val="en"/>
        </w:rPr>
        <w:t>.</w:t>
      </w:r>
    </w:p>
    <w:p w:rsidR="00BD1606" w:rsidRPr="00801B24" w:rsidRDefault="00936E4B" w:rsidP="000A772E">
      <w:pPr>
        <w:rPr>
          <w:b/>
          <w:u w:val="single"/>
        </w:rPr>
      </w:pPr>
      <w:r w:rsidRPr="00801B24">
        <w:rPr>
          <w:b/>
          <w:u w:val="single"/>
        </w:rPr>
        <w:t xml:space="preserve">PHARMACY </w:t>
      </w:r>
      <w:r w:rsidR="000E2DE4" w:rsidRPr="00801B24">
        <w:rPr>
          <w:b/>
          <w:u w:val="single"/>
        </w:rPr>
        <w:t>BENEFIT MANAGER COMPANY INFORMATION</w:t>
      </w:r>
    </w:p>
    <w:p w:rsidR="00164CD7" w:rsidRPr="00F004DE" w:rsidRDefault="00164CD7" w:rsidP="00164CD7">
      <w:pPr>
        <w:pStyle w:val="NoSpacing"/>
        <w:rPr>
          <w:b/>
        </w:rPr>
      </w:pPr>
      <w:r w:rsidRPr="00F004DE">
        <w:rPr>
          <w:b/>
        </w:rPr>
        <w:t>COMPANY</w:t>
      </w:r>
    </w:p>
    <w:p w:rsidR="00BD1606" w:rsidRPr="00F004DE" w:rsidRDefault="00164CD7" w:rsidP="00164CD7">
      <w:pPr>
        <w:pStyle w:val="NoSpacing"/>
      </w:pPr>
      <w:r w:rsidRPr="00F004DE">
        <w:t>Name:</w:t>
      </w:r>
    </w:p>
    <w:p w:rsidR="005D7D9D" w:rsidRPr="00F004DE" w:rsidRDefault="005D7D9D" w:rsidP="005D7D9D">
      <w:pPr>
        <w:pStyle w:val="NoSpacing"/>
      </w:pPr>
      <w:r w:rsidRPr="00F004DE">
        <w:t>Doing-Business-As Name:</w:t>
      </w:r>
    </w:p>
    <w:p w:rsidR="00164CD7" w:rsidRPr="00F004DE" w:rsidRDefault="00164CD7" w:rsidP="00164CD7">
      <w:pPr>
        <w:pStyle w:val="NoSpacing"/>
      </w:pPr>
      <w:r w:rsidRPr="00F004DE">
        <w:t>F</w:t>
      </w:r>
      <w:r w:rsidR="009C1BB0" w:rsidRPr="00F004DE">
        <w:t xml:space="preserve">ederal </w:t>
      </w:r>
      <w:r w:rsidRPr="00F004DE">
        <w:t>E</w:t>
      </w:r>
      <w:r w:rsidR="009C1BB0" w:rsidRPr="00F004DE">
        <w:t xml:space="preserve">mployer </w:t>
      </w:r>
      <w:r w:rsidRPr="00F004DE">
        <w:t>I</w:t>
      </w:r>
      <w:r w:rsidR="009C1BB0" w:rsidRPr="00F004DE">
        <w:t xml:space="preserve">dentification </w:t>
      </w:r>
      <w:r w:rsidRPr="00F004DE">
        <w:t>N</w:t>
      </w:r>
      <w:r w:rsidR="009C1BB0" w:rsidRPr="00F004DE">
        <w:t>umber</w:t>
      </w:r>
      <w:r w:rsidRPr="00F004DE">
        <w:t>:</w:t>
      </w:r>
    </w:p>
    <w:p w:rsidR="00164CD7" w:rsidRPr="00356130" w:rsidRDefault="00164CD7" w:rsidP="00164CD7">
      <w:pPr>
        <w:pStyle w:val="NoSpacing"/>
      </w:pPr>
      <w:r w:rsidRPr="00356130">
        <w:t>Street Address:</w:t>
      </w:r>
    </w:p>
    <w:p w:rsidR="00164CD7" w:rsidRPr="00356130" w:rsidRDefault="00164CD7" w:rsidP="00164CD7">
      <w:pPr>
        <w:pStyle w:val="NoSpacing"/>
      </w:pPr>
      <w:r w:rsidRPr="00356130">
        <w:t>State Address (or Province):</w:t>
      </w:r>
    </w:p>
    <w:p w:rsidR="00164CD7" w:rsidRPr="00356130" w:rsidRDefault="00164CD7" w:rsidP="00164CD7">
      <w:pPr>
        <w:pStyle w:val="NoSpacing"/>
      </w:pPr>
      <w:r w:rsidRPr="00356130">
        <w:t>ZIP or Postal Code:</w:t>
      </w:r>
    </w:p>
    <w:p w:rsidR="00164CD7" w:rsidRPr="00356130" w:rsidRDefault="00164CD7" w:rsidP="00164CD7">
      <w:pPr>
        <w:pStyle w:val="NoSpacing"/>
      </w:pPr>
      <w:r w:rsidRPr="00356130">
        <w:t>Country:</w:t>
      </w:r>
    </w:p>
    <w:p w:rsidR="00164CD7" w:rsidRPr="00356130" w:rsidRDefault="00164CD7" w:rsidP="00164CD7">
      <w:pPr>
        <w:pStyle w:val="NoSpacing"/>
      </w:pPr>
    </w:p>
    <w:p w:rsidR="00164CD7" w:rsidRPr="00356130" w:rsidRDefault="00164CD7" w:rsidP="00164CD7">
      <w:pPr>
        <w:pStyle w:val="NoSpacing"/>
        <w:rPr>
          <w:b/>
        </w:rPr>
      </w:pPr>
      <w:r w:rsidRPr="00356130">
        <w:rPr>
          <w:b/>
        </w:rPr>
        <w:t>PARENT COMPANY</w:t>
      </w:r>
    </w:p>
    <w:p w:rsidR="00164CD7" w:rsidRPr="00356130" w:rsidRDefault="00164CD7" w:rsidP="00164CD7">
      <w:pPr>
        <w:pStyle w:val="NoSpacing"/>
      </w:pPr>
      <w:r w:rsidRPr="00356130">
        <w:t>Name:</w:t>
      </w:r>
    </w:p>
    <w:p w:rsidR="00BD1606" w:rsidRPr="00356130" w:rsidRDefault="00BD1606" w:rsidP="00164CD7">
      <w:pPr>
        <w:pStyle w:val="NoSpacing"/>
      </w:pPr>
    </w:p>
    <w:p w:rsidR="007E1E78" w:rsidRPr="00356130" w:rsidRDefault="007E1E78" w:rsidP="00164CD7">
      <w:pPr>
        <w:pStyle w:val="NoSpacing"/>
        <w:rPr>
          <w:b/>
        </w:rPr>
      </w:pPr>
      <w:r w:rsidRPr="00356130">
        <w:rPr>
          <w:b/>
        </w:rPr>
        <w:t>PERSON COMPLETING THIS FORM</w:t>
      </w:r>
    </w:p>
    <w:p w:rsidR="007E1E78" w:rsidRPr="00356130" w:rsidRDefault="007E1E78" w:rsidP="00164CD7">
      <w:pPr>
        <w:pStyle w:val="NoSpacing"/>
      </w:pPr>
      <w:r w:rsidRPr="00356130">
        <w:t>Name:</w:t>
      </w:r>
    </w:p>
    <w:p w:rsidR="007E1E78" w:rsidRPr="00356130" w:rsidRDefault="007E1E78" w:rsidP="00164CD7">
      <w:pPr>
        <w:pStyle w:val="NoSpacing"/>
      </w:pPr>
      <w:r w:rsidRPr="00356130">
        <w:t>Title:</w:t>
      </w:r>
    </w:p>
    <w:p w:rsidR="00164CD7" w:rsidRPr="00356130" w:rsidRDefault="00164CD7" w:rsidP="007E1E78">
      <w:pPr>
        <w:pStyle w:val="NoSpacing"/>
      </w:pPr>
      <w:r w:rsidRPr="00356130">
        <w:t>Street Address</w:t>
      </w:r>
      <w:r w:rsidR="007E1E78" w:rsidRPr="00356130">
        <w:t xml:space="preserve"> (if different from Company above):</w:t>
      </w:r>
    </w:p>
    <w:p w:rsidR="007E1E78" w:rsidRPr="00356130" w:rsidRDefault="007E1E78" w:rsidP="007E1E78">
      <w:pPr>
        <w:pStyle w:val="NoSpacing"/>
      </w:pPr>
      <w:r w:rsidRPr="00356130">
        <w:t>State Address (or Province):</w:t>
      </w:r>
    </w:p>
    <w:p w:rsidR="007E1E78" w:rsidRPr="00356130" w:rsidRDefault="007E1E78" w:rsidP="007E1E78">
      <w:pPr>
        <w:pStyle w:val="NoSpacing"/>
      </w:pPr>
      <w:r w:rsidRPr="00356130">
        <w:t>ZIP or Postal Code:</w:t>
      </w:r>
    </w:p>
    <w:p w:rsidR="007E1E78" w:rsidRPr="00356130" w:rsidRDefault="007E1E78" w:rsidP="007E1E78">
      <w:pPr>
        <w:pStyle w:val="NoSpacing"/>
      </w:pPr>
      <w:r w:rsidRPr="00356130">
        <w:t>Country:</w:t>
      </w:r>
    </w:p>
    <w:p w:rsidR="007E1E78" w:rsidRPr="00356130" w:rsidRDefault="007E1E78" w:rsidP="00164CD7">
      <w:pPr>
        <w:pStyle w:val="NoSpacing"/>
      </w:pPr>
      <w:r w:rsidRPr="00356130">
        <w:t>Phone Number:</w:t>
      </w:r>
    </w:p>
    <w:p w:rsidR="007E1E78" w:rsidRPr="00356130" w:rsidRDefault="007E1E78" w:rsidP="00164CD7">
      <w:pPr>
        <w:pStyle w:val="NoSpacing"/>
      </w:pPr>
      <w:r w:rsidRPr="00356130">
        <w:t>Email Address:</w:t>
      </w:r>
    </w:p>
    <w:p w:rsidR="007E1E78" w:rsidRPr="00356130" w:rsidRDefault="007E1E78" w:rsidP="00164CD7">
      <w:pPr>
        <w:pStyle w:val="NoSpacing"/>
      </w:pPr>
    </w:p>
    <w:p w:rsidR="007E1E78" w:rsidRPr="00356130" w:rsidRDefault="007E1E78" w:rsidP="00164CD7">
      <w:pPr>
        <w:pStyle w:val="NoSpacing"/>
        <w:rPr>
          <w:b/>
        </w:rPr>
      </w:pPr>
      <w:r w:rsidRPr="00356130">
        <w:rPr>
          <w:b/>
        </w:rPr>
        <w:t>COMPANY COMPLIANCE CONTACT</w:t>
      </w:r>
    </w:p>
    <w:p w:rsidR="00734B79" w:rsidRPr="00356130" w:rsidRDefault="00734B79" w:rsidP="00734B79">
      <w:pPr>
        <w:pStyle w:val="NoSpacing"/>
      </w:pPr>
      <w:r w:rsidRPr="00356130">
        <w:t>Name:</w:t>
      </w:r>
    </w:p>
    <w:p w:rsidR="00734B79" w:rsidRPr="00356130" w:rsidRDefault="00734B79" w:rsidP="00734B79">
      <w:pPr>
        <w:pStyle w:val="NoSpacing"/>
      </w:pPr>
      <w:r w:rsidRPr="00356130">
        <w:t>Title:</w:t>
      </w:r>
    </w:p>
    <w:p w:rsidR="00734B79" w:rsidRPr="00356130" w:rsidRDefault="00734B79" w:rsidP="00734B79">
      <w:pPr>
        <w:pStyle w:val="NoSpacing"/>
      </w:pPr>
      <w:r w:rsidRPr="00356130">
        <w:t>Street Address (if different from Company above):</w:t>
      </w:r>
    </w:p>
    <w:p w:rsidR="00734B79" w:rsidRPr="00356130" w:rsidRDefault="00734B79" w:rsidP="00734B79">
      <w:pPr>
        <w:pStyle w:val="NoSpacing"/>
      </w:pPr>
      <w:r w:rsidRPr="00356130">
        <w:t>State Address (or Province):</w:t>
      </w:r>
    </w:p>
    <w:p w:rsidR="00734B79" w:rsidRPr="00356130" w:rsidRDefault="00734B79" w:rsidP="00734B79">
      <w:pPr>
        <w:pStyle w:val="NoSpacing"/>
      </w:pPr>
      <w:r w:rsidRPr="00356130">
        <w:t>ZIP or Postal Code:</w:t>
      </w:r>
    </w:p>
    <w:p w:rsidR="00734B79" w:rsidRPr="00356130" w:rsidRDefault="00734B79" w:rsidP="00734B79">
      <w:pPr>
        <w:pStyle w:val="NoSpacing"/>
      </w:pPr>
      <w:r w:rsidRPr="00356130">
        <w:t>Country:</w:t>
      </w:r>
    </w:p>
    <w:p w:rsidR="00734B79" w:rsidRPr="00356130" w:rsidRDefault="00734B79" w:rsidP="00734B79">
      <w:pPr>
        <w:pStyle w:val="NoSpacing"/>
      </w:pPr>
      <w:r w:rsidRPr="00356130">
        <w:t>Phone Number:</w:t>
      </w:r>
    </w:p>
    <w:p w:rsidR="007E1E78" w:rsidRPr="00356130" w:rsidRDefault="00734B79" w:rsidP="00734B79">
      <w:pPr>
        <w:pStyle w:val="NoSpacing"/>
      </w:pPr>
      <w:r w:rsidRPr="00356130">
        <w:t>Email Address:</w:t>
      </w:r>
    </w:p>
    <w:p w:rsidR="007E1E78" w:rsidRDefault="007E1E78" w:rsidP="00164CD7">
      <w:pPr>
        <w:pStyle w:val="NoSpacing"/>
      </w:pPr>
    </w:p>
    <w:p w:rsidR="00B562EE" w:rsidRPr="00356130" w:rsidRDefault="00B562EE" w:rsidP="00B562EE">
      <w:pPr>
        <w:pStyle w:val="NoSpacing"/>
        <w:rPr>
          <w:b/>
        </w:rPr>
      </w:pPr>
      <w:r>
        <w:rPr>
          <w:b/>
        </w:rPr>
        <w:t>REPORTING PERIOD</w:t>
      </w:r>
    </w:p>
    <w:p w:rsidR="005D7D9D" w:rsidRPr="005D7D9D" w:rsidRDefault="005D7D9D" w:rsidP="005D7D9D">
      <w:pPr>
        <w:pStyle w:val="NoSpacing"/>
      </w:pPr>
      <w:r w:rsidRPr="005D7D9D">
        <w:t>Claims charged reporting year:</w:t>
      </w:r>
    </w:p>
    <w:p w:rsidR="005D7D9D" w:rsidRDefault="005D7D9D" w:rsidP="00164CD7">
      <w:pPr>
        <w:pStyle w:val="NoSpacing"/>
      </w:pPr>
    </w:p>
    <w:p w:rsidR="00BD1606" w:rsidRPr="00B562EE" w:rsidRDefault="00FC7C00" w:rsidP="00B562EE">
      <w:pPr>
        <w:pStyle w:val="NoSpacing"/>
        <w:rPr>
          <w:b/>
        </w:rPr>
      </w:pPr>
      <w:r w:rsidRPr="00B562EE">
        <w:rPr>
          <w:b/>
        </w:rPr>
        <w:t>VERMONT HEALTH INSURER/HEALTH PLAN: Contract Client #1</w:t>
      </w:r>
    </w:p>
    <w:p w:rsidR="00FC7C00" w:rsidRPr="00356130" w:rsidRDefault="00FC7C00" w:rsidP="00164CD7">
      <w:pPr>
        <w:pStyle w:val="NoSpacing"/>
      </w:pPr>
      <w:r w:rsidRPr="00356130">
        <w:t>Insurer/Health Plan Name:</w:t>
      </w:r>
    </w:p>
    <w:p w:rsidR="00822A8B" w:rsidRPr="00356130" w:rsidRDefault="00822A8B" w:rsidP="00822A8B">
      <w:pPr>
        <w:pStyle w:val="NoSpacing"/>
      </w:pPr>
      <w:r w:rsidRPr="00356130">
        <w:t xml:space="preserve">Aggregate amount retained by PBM </w:t>
      </w:r>
      <w:proofErr w:type="gramStart"/>
      <w:r w:rsidRPr="00356130">
        <w:t>in excess of</w:t>
      </w:r>
      <w:proofErr w:type="gramEnd"/>
      <w:r w:rsidRPr="00356130">
        <w:t xml:space="preserve"> the amoun</w:t>
      </w:r>
      <w:r w:rsidR="009C1BB0">
        <w:t>t pharmacies were reimbursed:</w:t>
      </w:r>
    </w:p>
    <w:p w:rsidR="00734B79" w:rsidRPr="00356130" w:rsidRDefault="00734B79" w:rsidP="00822A8B">
      <w:pPr>
        <w:pStyle w:val="NoSpacing"/>
      </w:pPr>
    </w:p>
    <w:p w:rsidR="00734B79" w:rsidRPr="00B562EE" w:rsidRDefault="00734B79" w:rsidP="00B562EE">
      <w:pPr>
        <w:pStyle w:val="NoSpacing"/>
        <w:rPr>
          <w:b/>
        </w:rPr>
      </w:pPr>
      <w:r w:rsidRPr="00B562EE">
        <w:rPr>
          <w:b/>
        </w:rPr>
        <w:t>VERMONT HEALTH INSURER/HEALTH PLAN: Contract Client #2</w:t>
      </w:r>
    </w:p>
    <w:p w:rsidR="009C1BB0" w:rsidRPr="00356130" w:rsidRDefault="009C1BB0" w:rsidP="009C1BB0">
      <w:pPr>
        <w:pStyle w:val="NoSpacing"/>
      </w:pPr>
      <w:r w:rsidRPr="00356130">
        <w:t>Insurer/Health Plan Name:</w:t>
      </w:r>
    </w:p>
    <w:p w:rsidR="009C1BB0" w:rsidRPr="00356130" w:rsidRDefault="009C1BB0" w:rsidP="009C1BB0">
      <w:pPr>
        <w:pStyle w:val="NoSpacing"/>
      </w:pPr>
      <w:r w:rsidRPr="00356130">
        <w:t xml:space="preserve">Aggregate amount retained by PBM </w:t>
      </w:r>
      <w:proofErr w:type="gramStart"/>
      <w:r w:rsidRPr="00356130">
        <w:t>in excess of</w:t>
      </w:r>
      <w:proofErr w:type="gramEnd"/>
      <w:r w:rsidRPr="00356130">
        <w:t xml:space="preserve"> the amoun</w:t>
      </w:r>
      <w:r w:rsidR="00B562EE">
        <w:t>t pharmacies were reimbursed:</w:t>
      </w:r>
    </w:p>
    <w:p w:rsidR="00734B79" w:rsidRDefault="00734B79" w:rsidP="00822A8B">
      <w:pPr>
        <w:pStyle w:val="NoSpacing"/>
      </w:pPr>
    </w:p>
    <w:p w:rsidR="00734B79" w:rsidRPr="00B562EE" w:rsidRDefault="00734B79" w:rsidP="00B562EE">
      <w:pPr>
        <w:pStyle w:val="NoSpacing"/>
        <w:rPr>
          <w:b/>
        </w:rPr>
      </w:pPr>
      <w:r w:rsidRPr="00B562EE">
        <w:rPr>
          <w:b/>
        </w:rPr>
        <w:t>VERMONT HEALTH INSURER/HEALTH PLAN: Contract Client #</w:t>
      </w:r>
      <w:r w:rsidR="000E2DE4" w:rsidRPr="00B562EE">
        <w:rPr>
          <w:b/>
        </w:rPr>
        <w:t>3</w:t>
      </w:r>
    </w:p>
    <w:p w:rsidR="005D7D9D" w:rsidRPr="00356130" w:rsidRDefault="005D7D9D" w:rsidP="005D7D9D">
      <w:pPr>
        <w:pStyle w:val="NoSpacing"/>
      </w:pPr>
      <w:r w:rsidRPr="00356130">
        <w:t>Insurer/Health Plan Name:</w:t>
      </w:r>
    </w:p>
    <w:p w:rsidR="005D7D9D" w:rsidRPr="00356130" w:rsidRDefault="005D7D9D" w:rsidP="005D7D9D">
      <w:pPr>
        <w:pStyle w:val="NoSpacing"/>
      </w:pPr>
      <w:r w:rsidRPr="00356130">
        <w:t xml:space="preserve">Aggregate amount retained by PBM </w:t>
      </w:r>
      <w:proofErr w:type="gramStart"/>
      <w:r w:rsidRPr="00356130">
        <w:t>in excess of</w:t>
      </w:r>
      <w:proofErr w:type="gramEnd"/>
      <w:r w:rsidRPr="00356130">
        <w:t xml:space="preserve"> the amoun</w:t>
      </w:r>
      <w:r w:rsidR="00B562EE">
        <w:t>t pharmacies were reimbursed:</w:t>
      </w:r>
    </w:p>
    <w:p w:rsidR="00734B79" w:rsidRPr="00356130" w:rsidRDefault="00734B79" w:rsidP="00734B79">
      <w:pPr>
        <w:pStyle w:val="NoSpacing"/>
      </w:pPr>
    </w:p>
    <w:p w:rsidR="00734B79" w:rsidRPr="00B562EE" w:rsidRDefault="00B562EE" w:rsidP="00734B79">
      <w:pPr>
        <w:pStyle w:val="NoSpacing"/>
        <w:rPr>
          <w:i/>
        </w:rPr>
      </w:pPr>
      <w:r>
        <w:rPr>
          <w:i/>
        </w:rPr>
        <w:t>Add additional contract client numbers as necessary.</w:t>
      </w:r>
    </w:p>
    <w:p w:rsidR="005D7D9D" w:rsidRPr="00356130" w:rsidRDefault="005D7D9D" w:rsidP="00734B79">
      <w:pPr>
        <w:pStyle w:val="NoSpacing"/>
      </w:pPr>
    </w:p>
    <w:p w:rsidR="00734B79" w:rsidRPr="00B562EE" w:rsidRDefault="00734B79" w:rsidP="00734B79">
      <w:pPr>
        <w:pStyle w:val="NoSpacing"/>
        <w:rPr>
          <w:b/>
        </w:rPr>
      </w:pPr>
      <w:r w:rsidRPr="00B562EE">
        <w:rPr>
          <w:b/>
        </w:rPr>
        <w:t>OTHER STATE REQUIREMENT CONCERNING PHARMACY BENEFITS MANAGERS</w:t>
      </w:r>
    </w:p>
    <w:p w:rsidR="00734B79" w:rsidRPr="00356130" w:rsidRDefault="000E2DE4" w:rsidP="00734B79">
      <w:pPr>
        <w:pStyle w:val="NoSpacing"/>
      </w:pPr>
      <w:r w:rsidRPr="00356130">
        <w:t xml:space="preserve">Pharmacy Benefit Managers providing services to a total of 200 or more Vermont residents are required to register with the Green Mountain Care Board on an annual basis by December 31. The GMCB vendor </w:t>
      </w:r>
      <w:r w:rsidR="00356130">
        <w:t xml:space="preserve">for this capability </w:t>
      </w:r>
      <w:r w:rsidRPr="00356130">
        <w:t>hosts an on-line registration process via the following link.</w:t>
      </w:r>
    </w:p>
    <w:p w:rsidR="000E2DE4" w:rsidRPr="00356130" w:rsidRDefault="000E2DE4" w:rsidP="00734B79">
      <w:pPr>
        <w:pStyle w:val="NoSpacing"/>
      </w:pPr>
    </w:p>
    <w:p w:rsidR="000E2DE4" w:rsidRPr="00356130" w:rsidRDefault="004D62CC" w:rsidP="00734B79">
      <w:pPr>
        <w:pStyle w:val="NoSpacing"/>
      </w:pPr>
      <w:hyperlink r:id="rId9" w:history="1">
        <w:r w:rsidR="00527EA9">
          <w:rPr>
            <w:rStyle w:val="Hyperlink"/>
          </w:rPr>
          <w:t>https://vt-registration.onpointhealthdata.org/</w:t>
        </w:r>
      </w:hyperlink>
    </w:p>
    <w:p w:rsidR="000E2DE4" w:rsidRPr="00356130" w:rsidRDefault="000E2DE4" w:rsidP="00734B79">
      <w:pPr>
        <w:pStyle w:val="NoSpacing"/>
      </w:pPr>
    </w:p>
    <w:p w:rsidR="00734B79" w:rsidRPr="00356130" w:rsidRDefault="00734B79" w:rsidP="00734B79">
      <w:pPr>
        <w:pStyle w:val="NoSpacing"/>
      </w:pPr>
    </w:p>
    <w:sectPr w:rsidR="00734B79" w:rsidRPr="0035613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0A0" w:rsidRDefault="00BF20A0" w:rsidP="00A724C7">
      <w:pPr>
        <w:spacing w:after="0" w:line="240" w:lineRule="auto"/>
      </w:pPr>
      <w:r>
        <w:separator/>
      </w:r>
    </w:p>
  </w:endnote>
  <w:endnote w:type="continuationSeparator" w:id="0">
    <w:p w:rsidR="00BF20A0" w:rsidRDefault="00BF20A0" w:rsidP="00A724C7">
      <w:pPr>
        <w:spacing w:after="0" w:line="240" w:lineRule="auto"/>
      </w:pPr>
      <w:r>
        <w:continuationSeparator/>
      </w:r>
    </w:p>
  </w:endnote>
  <w:endnote w:type="continuationNotice" w:id="1">
    <w:p w:rsidR="00BF20A0" w:rsidRDefault="00BF20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4C" w:rsidRDefault="002A06E8" w:rsidP="002A06E8">
    <w:pPr>
      <w:pStyle w:val="Footer"/>
    </w:pPr>
    <w:r>
      <w:t>0</w:t>
    </w:r>
    <w:r w:rsidR="00527EA9">
      <w:t>6</w:t>
    </w:r>
    <w:r>
      <w:t>/201</w:t>
    </w:r>
    <w:r w:rsidR="00527EA9">
      <w:t>8</w:t>
    </w:r>
    <w:r>
      <w:tab/>
    </w:r>
    <w:r>
      <w:tab/>
      <w:t xml:space="preserve">Page </w:t>
    </w:r>
    <w:sdt>
      <w:sdtPr>
        <w:id w:val="203300130"/>
        <w:docPartObj>
          <w:docPartGallery w:val="Page Numbers (Bottom of Page)"/>
          <w:docPartUnique/>
        </w:docPartObj>
      </w:sdtPr>
      <w:sdtEndPr>
        <w:rPr>
          <w:noProof/>
        </w:rPr>
      </w:sdtEndPr>
      <w:sdtContent>
        <w:r w:rsidR="008C0E4C">
          <w:fldChar w:fldCharType="begin"/>
        </w:r>
        <w:r w:rsidR="008C0E4C">
          <w:instrText xml:space="preserve"> PAGE   \* MERGEFORMAT </w:instrText>
        </w:r>
        <w:r w:rsidR="008C0E4C">
          <w:fldChar w:fldCharType="separate"/>
        </w:r>
        <w:r w:rsidR="0082797C">
          <w:rPr>
            <w:noProof/>
          </w:rPr>
          <w:t>1</w:t>
        </w:r>
        <w:r w:rsidR="008C0E4C">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0A0" w:rsidRDefault="00BF20A0" w:rsidP="00A724C7">
      <w:pPr>
        <w:spacing w:after="0" w:line="240" w:lineRule="auto"/>
      </w:pPr>
      <w:r>
        <w:separator/>
      </w:r>
    </w:p>
  </w:footnote>
  <w:footnote w:type="continuationSeparator" w:id="0">
    <w:p w:rsidR="00BF20A0" w:rsidRDefault="00BF20A0" w:rsidP="00A724C7">
      <w:pPr>
        <w:spacing w:after="0" w:line="240" w:lineRule="auto"/>
      </w:pPr>
      <w:r>
        <w:continuationSeparator/>
      </w:r>
    </w:p>
  </w:footnote>
  <w:footnote w:type="continuationNotice" w:id="1">
    <w:p w:rsidR="00BF20A0" w:rsidRDefault="00BF20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E4C" w:rsidRDefault="002A06E8" w:rsidP="002A06E8">
    <w:pPr>
      <w:pStyle w:val="Header"/>
      <w:jc w:val="center"/>
      <w:rPr>
        <w:b/>
        <w:sz w:val="24"/>
      </w:rPr>
    </w:pPr>
    <w:r w:rsidRPr="002A06E8">
      <w:rPr>
        <w:b/>
        <w:sz w:val="24"/>
      </w:rPr>
      <w:t>Vermont Pharmacy Benefit Manager Disclosure Form</w:t>
    </w:r>
  </w:p>
  <w:p w:rsidR="0055655F" w:rsidRPr="00AE3DB4" w:rsidRDefault="0055655F" w:rsidP="002A06E8">
    <w:pPr>
      <w:pStyle w:val="Header"/>
      <w:jc w:val="center"/>
      <w:rPr>
        <w:sz w:val="24"/>
      </w:rPr>
    </w:pPr>
    <w:r w:rsidRPr="00AE3DB4">
      <w:rPr>
        <w:sz w:val="24"/>
      </w:rPr>
      <w:t xml:space="preserve">Due July 1 for </w:t>
    </w:r>
    <w:r w:rsidR="00AE3DB4" w:rsidRPr="00AE3DB4">
      <w:rPr>
        <w:sz w:val="24"/>
      </w:rPr>
      <w:t xml:space="preserve">the </w:t>
    </w:r>
    <w:r w:rsidRPr="00AE3DB4">
      <w:rPr>
        <w:sz w:val="24"/>
      </w:rPr>
      <w:t xml:space="preserve">prior </w:t>
    </w:r>
    <w:r w:rsidR="00324021" w:rsidRPr="00AE3DB4">
      <w:rPr>
        <w:sz w:val="24"/>
      </w:rPr>
      <w:t xml:space="preserve">calendar </w:t>
    </w:r>
    <w:r w:rsidRPr="00AE3DB4">
      <w:rPr>
        <w:sz w:val="24"/>
      </w:rPr>
      <w:t>year</w:t>
    </w:r>
  </w:p>
  <w:p w:rsidR="0055655F" w:rsidRPr="002A06E8" w:rsidRDefault="0055655F" w:rsidP="002A06E8">
    <w:pPr>
      <w:pStyle w:val="Header"/>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46A51"/>
    <w:multiLevelType w:val="multilevel"/>
    <w:tmpl w:val="D3BE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393C0E"/>
    <w:multiLevelType w:val="hybridMultilevel"/>
    <w:tmpl w:val="3DEC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85920"/>
    <w:multiLevelType w:val="multilevel"/>
    <w:tmpl w:val="F326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1E6F8A"/>
    <w:multiLevelType w:val="hybridMultilevel"/>
    <w:tmpl w:val="24EE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4C7"/>
    <w:rsid w:val="0006023E"/>
    <w:rsid w:val="000A772E"/>
    <w:rsid w:val="000E2DE4"/>
    <w:rsid w:val="0012550E"/>
    <w:rsid w:val="0013200D"/>
    <w:rsid w:val="001516DE"/>
    <w:rsid w:val="00164CD7"/>
    <w:rsid w:val="0017001E"/>
    <w:rsid w:val="00175A82"/>
    <w:rsid w:val="00177521"/>
    <w:rsid w:val="001D20E4"/>
    <w:rsid w:val="001D2705"/>
    <w:rsid w:val="002A06E8"/>
    <w:rsid w:val="002A5A4F"/>
    <w:rsid w:val="002A7C2C"/>
    <w:rsid w:val="002C19BB"/>
    <w:rsid w:val="002C705C"/>
    <w:rsid w:val="002E7C9A"/>
    <w:rsid w:val="00307F2E"/>
    <w:rsid w:val="00324021"/>
    <w:rsid w:val="0034185D"/>
    <w:rsid w:val="0034469F"/>
    <w:rsid w:val="00356130"/>
    <w:rsid w:val="00402A97"/>
    <w:rsid w:val="00404675"/>
    <w:rsid w:val="0041161C"/>
    <w:rsid w:val="004128C5"/>
    <w:rsid w:val="004C53F4"/>
    <w:rsid w:val="004D62CC"/>
    <w:rsid w:val="00527EA9"/>
    <w:rsid w:val="0055655F"/>
    <w:rsid w:val="00580023"/>
    <w:rsid w:val="005D7D9D"/>
    <w:rsid w:val="005F7258"/>
    <w:rsid w:val="00636119"/>
    <w:rsid w:val="006E10F7"/>
    <w:rsid w:val="00734B79"/>
    <w:rsid w:val="00754674"/>
    <w:rsid w:val="007C4C30"/>
    <w:rsid w:val="007D14B5"/>
    <w:rsid w:val="007E1E78"/>
    <w:rsid w:val="00801B24"/>
    <w:rsid w:val="00822A8B"/>
    <w:rsid w:val="008239E2"/>
    <w:rsid w:val="0082797C"/>
    <w:rsid w:val="0084383C"/>
    <w:rsid w:val="00897D34"/>
    <w:rsid w:val="008C0E4C"/>
    <w:rsid w:val="00912EEC"/>
    <w:rsid w:val="00936E4B"/>
    <w:rsid w:val="00950F59"/>
    <w:rsid w:val="009B058C"/>
    <w:rsid w:val="009C1BB0"/>
    <w:rsid w:val="00A724C7"/>
    <w:rsid w:val="00A760F6"/>
    <w:rsid w:val="00AE3DB4"/>
    <w:rsid w:val="00AF60B1"/>
    <w:rsid w:val="00B165BB"/>
    <w:rsid w:val="00B562EE"/>
    <w:rsid w:val="00BD1606"/>
    <w:rsid w:val="00BF0055"/>
    <w:rsid w:val="00BF20A0"/>
    <w:rsid w:val="00C50D35"/>
    <w:rsid w:val="00C64637"/>
    <w:rsid w:val="00C6537B"/>
    <w:rsid w:val="00CC2649"/>
    <w:rsid w:val="00CF480C"/>
    <w:rsid w:val="00CF7204"/>
    <w:rsid w:val="00D65D44"/>
    <w:rsid w:val="00D83913"/>
    <w:rsid w:val="00D97301"/>
    <w:rsid w:val="00DA0FBE"/>
    <w:rsid w:val="00E40142"/>
    <w:rsid w:val="00E51A0C"/>
    <w:rsid w:val="00F004DE"/>
    <w:rsid w:val="00F24C3C"/>
    <w:rsid w:val="00F914E2"/>
    <w:rsid w:val="00FC7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ED1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4C7"/>
    <w:rPr>
      <w:color w:val="0000FF" w:themeColor="hyperlink"/>
      <w:u w:val="single"/>
    </w:rPr>
  </w:style>
  <w:style w:type="paragraph" w:styleId="NoSpacing">
    <w:name w:val="No Spacing"/>
    <w:uiPriority w:val="1"/>
    <w:qFormat/>
    <w:rsid w:val="00A724C7"/>
    <w:pPr>
      <w:spacing w:after="0" w:line="240" w:lineRule="auto"/>
    </w:pPr>
  </w:style>
  <w:style w:type="paragraph" w:styleId="Header">
    <w:name w:val="header"/>
    <w:basedOn w:val="Normal"/>
    <w:link w:val="HeaderChar"/>
    <w:uiPriority w:val="99"/>
    <w:unhideWhenUsed/>
    <w:rsid w:val="00A72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4C7"/>
  </w:style>
  <w:style w:type="paragraph" w:styleId="Footer">
    <w:name w:val="footer"/>
    <w:basedOn w:val="Normal"/>
    <w:link w:val="FooterChar"/>
    <w:uiPriority w:val="99"/>
    <w:unhideWhenUsed/>
    <w:rsid w:val="00A72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4C7"/>
  </w:style>
  <w:style w:type="paragraph" w:styleId="ListParagraph">
    <w:name w:val="List Paragraph"/>
    <w:basedOn w:val="Normal"/>
    <w:uiPriority w:val="34"/>
    <w:qFormat/>
    <w:rsid w:val="002C705C"/>
    <w:pPr>
      <w:ind w:left="720"/>
      <w:contextualSpacing/>
    </w:pPr>
  </w:style>
  <w:style w:type="character" w:styleId="CommentReference">
    <w:name w:val="annotation reference"/>
    <w:basedOn w:val="DefaultParagraphFont"/>
    <w:uiPriority w:val="99"/>
    <w:semiHidden/>
    <w:unhideWhenUsed/>
    <w:rsid w:val="00177521"/>
    <w:rPr>
      <w:sz w:val="16"/>
      <w:szCs w:val="16"/>
    </w:rPr>
  </w:style>
  <w:style w:type="paragraph" w:styleId="CommentText">
    <w:name w:val="annotation text"/>
    <w:basedOn w:val="Normal"/>
    <w:link w:val="CommentTextChar"/>
    <w:uiPriority w:val="99"/>
    <w:semiHidden/>
    <w:unhideWhenUsed/>
    <w:rsid w:val="00177521"/>
    <w:pPr>
      <w:spacing w:line="240" w:lineRule="auto"/>
    </w:pPr>
    <w:rPr>
      <w:sz w:val="20"/>
      <w:szCs w:val="20"/>
    </w:rPr>
  </w:style>
  <w:style w:type="character" w:customStyle="1" w:styleId="CommentTextChar">
    <w:name w:val="Comment Text Char"/>
    <w:basedOn w:val="DefaultParagraphFont"/>
    <w:link w:val="CommentText"/>
    <w:uiPriority w:val="99"/>
    <w:semiHidden/>
    <w:rsid w:val="00177521"/>
    <w:rPr>
      <w:sz w:val="20"/>
      <w:szCs w:val="20"/>
    </w:rPr>
  </w:style>
  <w:style w:type="paragraph" w:styleId="CommentSubject">
    <w:name w:val="annotation subject"/>
    <w:basedOn w:val="CommentText"/>
    <w:next w:val="CommentText"/>
    <w:link w:val="CommentSubjectChar"/>
    <w:uiPriority w:val="99"/>
    <w:semiHidden/>
    <w:unhideWhenUsed/>
    <w:rsid w:val="00177521"/>
    <w:rPr>
      <w:b/>
      <w:bCs/>
    </w:rPr>
  </w:style>
  <w:style w:type="character" w:customStyle="1" w:styleId="CommentSubjectChar">
    <w:name w:val="Comment Subject Char"/>
    <w:basedOn w:val="CommentTextChar"/>
    <w:link w:val="CommentSubject"/>
    <w:uiPriority w:val="99"/>
    <w:semiHidden/>
    <w:rsid w:val="00177521"/>
    <w:rPr>
      <w:b/>
      <w:bCs/>
      <w:sz w:val="20"/>
      <w:szCs w:val="20"/>
    </w:rPr>
  </w:style>
  <w:style w:type="paragraph" w:styleId="BalloonText">
    <w:name w:val="Balloon Text"/>
    <w:basedOn w:val="Normal"/>
    <w:link w:val="BalloonTextChar"/>
    <w:uiPriority w:val="99"/>
    <w:semiHidden/>
    <w:unhideWhenUsed/>
    <w:rsid w:val="00177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521"/>
    <w:rPr>
      <w:rFonts w:ascii="Tahoma" w:hAnsi="Tahoma" w:cs="Tahoma"/>
      <w:sz w:val="16"/>
      <w:szCs w:val="16"/>
    </w:rPr>
  </w:style>
  <w:style w:type="character" w:styleId="UnresolvedMention">
    <w:name w:val="Unresolved Mention"/>
    <w:basedOn w:val="DefaultParagraphFont"/>
    <w:uiPriority w:val="99"/>
    <w:semiHidden/>
    <w:unhideWhenUsed/>
    <w:rsid w:val="004D6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2110">
      <w:bodyDiv w:val="1"/>
      <w:marLeft w:val="0"/>
      <w:marRight w:val="0"/>
      <w:marTop w:val="0"/>
      <w:marBottom w:val="0"/>
      <w:divBdr>
        <w:top w:val="none" w:sz="0" w:space="0" w:color="auto"/>
        <w:left w:val="none" w:sz="0" w:space="0" w:color="auto"/>
        <w:bottom w:val="none" w:sz="0" w:space="0" w:color="auto"/>
        <w:right w:val="none" w:sz="0" w:space="0" w:color="auto"/>
      </w:divBdr>
      <w:divsChild>
        <w:div w:id="2077434926">
          <w:marLeft w:val="0"/>
          <w:marRight w:val="0"/>
          <w:marTop w:val="0"/>
          <w:marBottom w:val="0"/>
          <w:divBdr>
            <w:top w:val="none" w:sz="0" w:space="0" w:color="auto"/>
            <w:left w:val="none" w:sz="0" w:space="0" w:color="auto"/>
            <w:bottom w:val="none" w:sz="0" w:space="0" w:color="auto"/>
            <w:right w:val="none" w:sz="0" w:space="0" w:color="auto"/>
          </w:divBdr>
          <w:divsChild>
            <w:div w:id="826439968">
              <w:marLeft w:val="0"/>
              <w:marRight w:val="0"/>
              <w:marTop w:val="0"/>
              <w:marBottom w:val="0"/>
              <w:divBdr>
                <w:top w:val="none" w:sz="0" w:space="0" w:color="auto"/>
                <w:left w:val="none" w:sz="0" w:space="0" w:color="auto"/>
                <w:bottom w:val="none" w:sz="0" w:space="0" w:color="auto"/>
                <w:right w:val="none" w:sz="0" w:space="0" w:color="auto"/>
              </w:divBdr>
              <w:divsChild>
                <w:div w:id="1815440900">
                  <w:marLeft w:val="0"/>
                  <w:marRight w:val="0"/>
                  <w:marTop w:val="0"/>
                  <w:marBottom w:val="0"/>
                  <w:divBdr>
                    <w:top w:val="none" w:sz="0" w:space="0" w:color="auto"/>
                    <w:left w:val="none" w:sz="0" w:space="0" w:color="auto"/>
                    <w:bottom w:val="none" w:sz="0" w:space="0" w:color="auto"/>
                    <w:right w:val="none" w:sz="0" w:space="0" w:color="auto"/>
                  </w:divBdr>
                  <w:divsChild>
                    <w:div w:id="1027870961">
                      <w:marLeft w:val="-225"/>
                      <w:marRight w:val="-225"/>
                      <w:marTop w:val="0"/>
                      <w:marBottom w:val="0"/>
                      <w:divBdr>
                        <w:top w:val="none" w:sz="0" w:space="0" w:color="auto"/>
                        <w:left w:val="none" w:sz="0" w:space="0" w:color="auto"/>
                        <w:bottom w:val="none" w:sz="0" w:space="0" w:color="auto"/>
                        <w:right w:val="none" w:sz="0" w:space="0" w:color="auto"/>
                      </w:divBdr>
                      <w:divsChild>
                        <w:div w:id="100532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37807">
      <w:bodyDiv w:val="1"/>
      <w:marLeft w:val="0"/>
      <w:marRight w:val="0"/>
      <w:marTop w:val="0"/>
      <w:marBottom w:val="0"/>
      <w:divBdr>
        <w:top w:val="none" w:sz="0" w:space="0" w:color="auto"/>
        <w:left w:val="none" w:sz="0" w:space="0" w:color="auto"/>
        <w:bottom w:val="none" w:sz="0" w:space="0" w:color="auto"/>
        <w:right w:val="none" w:sz="0" w:space="0" w:color="auto"/>
      </w:divBdr>
    </w:div>
    <w:div w:id="1171139660">
      <w:bodyDiv w:val="1"/>
      <w:marLeft w:val="0"/>
      <w:marRight w:val="0"/>
      <w:marTop w:val="0"/>
      <w:marBottom w:val="0"/>
      <w:divBdr>
        <w:top w:val="none" w:sz="0" w:space="0" w:color="auto"/>
        <w:left w:val="none" w:sz="0" w:space="0" w:color="auto"/>
        <w:bottom w:val="none" w:sz="0" w:space="0" w:color="auto"/>
        <w:right w:val="none" w:sz="0" w:space="0" w:color="auto"/>
      </w:divBdr>
      <w:divsChild>
        <w:div w:id="696808595">
          <w:marLeft w:val="0"/>
          <w:marRight w:val="0"/>
          <w:marTop w:val="0"/>
          <w:marBottom w:val="0"/>
          <w:divBdr>
            <w:top w:val="none" w:sz="0" w:space="0" w:color="auto"/>
            <w:left w:val="none" w:sz="0" w:space="0" w:color="auto"/>
            <w:bottom w:val="none" w:sz="0" w:space="0" w:color="auto"/>
            <w:right w:val="none" w:sz="0" w:space="0" w:color="auto"/>
          </w:divBdr>
          <w:divsChild>
            <w:div w:id="652871892">
              <w:marLeft w:val="0"/>
              <w:marRight w:val="0"/>
              <w:marTop w:val="0"/>
              <w:marBottom w:val="0"/>
              <w:divBdr>
                <w:top w:val="none" w:sz="0" w:space="0" w:color="auto"/>
                <w:left w:val="none" w:sz="0" w:space="0" w:color="auto"/>
                <w:bottom w:val="none" w:sz="0" w:space="0" w:color="auto"/>
                <w:right w:val="none" w:sz="0" w:space="0" w:color="auto"/>
              </w:divBdr>
              <w:divsChild>
                <w:div w:id="535854810">
                  <w:marLeft w:val="0"/>
                  <w:marRight w:val="0"/>
                  <w:marTop w:val="0"/>
                  <w:marBottom w:val="0"/>
                  <w:divBdr>
                    <w:top w:val="none" w:sz="0" w:space="0" w:color="auto"/>
                    <w:left w:val="none" w:sz="0" w:space="0" w:color="auto"/>
                    <w:bottom w:val="none" w:sz="0" w:space="0" w:color="auto"/>
                    <w:right w:val="none" w:sz="0" w:space="0" w:color="auto"/>
                  </w:divBdr>
                  <w:divsChild>
                    <w:div w:id="1272783411">
                      <w:marLeft w:val="-225"/>
                      <w:marRight w:val="-225"/>
                      <w:marTop w:val="0"/>
                      <w:marBottom w:val="0"/>
                      <w:divBdr>
                        <w:top w:val="none" w:sz="0" w:space="0" w:color="auto"/>
                        <w:left w:val="none" w:sz="0" w:space="0" w:color="auto"/>
                        <w:bottom w:val="none" w:sz="0" w:space="0" w:color="auto"/>
                        <w:right w:val="none" w:sz="0" w:space="0" w:color="auto"/>
                      </w:divBdr>
                      <w:divsChild>
                        <w:div w:id="751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r.complic@vermont.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MCB.DATA@vermont.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t-registration.onpointhealthda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2018-06-25T15:07:00Z</dcterms:created>
  <dcterms:modified xsi:type="dcterms:W3CDTF">2018-06-25T15:08:00Z</dcterms:modified>
</cp:coreProperties>
</file>